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86" w:rsidRDefault="00CD532C" w:rsidP="00FA7286">
      <w:pPr>
        <w:pStyle w:val="Bezmezer"/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  <w:r w:rsidRPr="00362924">
        <w:rPr>
          <w:rFonts w:ascii="Arial" w:eastAsia="Arial" w:hAnsi="Arial" w:cs="Arial"/>
          <w:noProof/>
          <w:lang w:val="cs-CZ"/>
        </w:rPr>
        <w:drawing>
          <wp:anchor distT="57150" distB="57150" distL="57150" distR="57150" simplePos="0" relativeHeight="251659264" behindDoc="0" locked="0" layoutInCell="1" allowOverlap="1" wp14:anchorId="569EFD3C" wp14:editId="2C65D53E">
            <wp:simplePos x="0" y="0"/>
            <wp:positionH relativeFrom="page">
              <wp:posOffset>633730</wp:posOffset>
            </wp:positionH>
            <wp:positionV relativeFrom="page">
              <wp:posOffset>594360</wp:posOffset>
            </wp:positionV>
            <wp:extent cx="1440180" cy="618490"/>
            <wp:effectExtent l="0" t="0" r="762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A7286" w:rsidRPr="00FA7286">
        <w:rPr>
          <w:rFonts w:ascii="Arial" w:eastAsia="Arial" w:hAnsi="Arial" w:cs="Arial"/>
          <w:b/>
          <w:sz w:val="28"/>
          <w:szCs w:val="28"/>
          <w:lang w:val="cs-CZ"/>
        </w:rPr>
        <w:t xml:space="preserve"> </w:t>
      </w:r>
    </w:p>
    <w:p w:rsidR="00FA7286" w:rsidRPr="00347B79" w:rsidRDefault="00FA7286" w:rsidP="00FA7286">
      <w:pPr>
        <w:pStyle w:val="Bezmezer"/>
        <w:jc w:val="center"/>
        <w:rPr>
          <w:rFonts w:ascii="Arial" w:eastAsia="Arial" w:hAnsi="Arial" w:cs="Arial"/>
          <w:b/>
          <w:color w:val="auto"/>
          <w:sz w:val="28"/>
          <w:szCs w:val="28"/>
          <w:lang w:val="cs-CZ"/>
        </w:rPr>
      </w:pPr>
      <w:r w:rsidRPr="00347B79">
        <w:rPr>
          <w:rFonts w:ascii="Arial" w:eastAsia="Arial" w:hAnsi="Arial" w:cs="Arial"/>
          <w:b/>
          <w:color w:val="auto"/>
          <w:sz w:val="28"/>
          <w:szCs w:val="28"/>
          <w:lang w:val="cs-CZ"/>
        </w:rPr>
        <w:t xml:space="preserve">Technické muzeum v Brně na </w:t>
      </w:r>
      <w:r>
        <w:rPr>
          <w:rFonts w:ascii="Arial" w:eastAsia="Arial" w:hAnsi="Arial" w:cs="Arial"/>
          <w:b/>
          <w:color w:val="auto"/>
          <w:sz w:val="28"/>
          <w:szCs w:val="28"/>
          <w:lang w:val="cs-CZ"/>
        </w:rPr>
        <w:t xml:space="preserve">veletrhu </w:t>
      </w:r>
      <w:proofErr w:type="spellStart"/>
      <w:r>
        <w:rPr>
          <w:rFonts w:ascii="Arial" w:eastAsia="Arial" w:hAnsi="Arial" w:cs="Arial"/>
          <w:b/>
          <w:color w:val="auto"/>
          <w:sz w:val="28"/>
          <w:szCs w:val="28"/>
          <w:lang w:val="cs-CZ"/>
        </w:rPr>
        <w:t>Regiontour</w:t>
      </w:r>
      <w:proofErr w:type="spellEnd"/>
      <w:r w:rsidRPr="00347B79">
        <w:rPr>
          <w:rFonts w:ascii="Arial" w:eastAsia="Arial" w:hAnsi="Arial" w:cs="Arial"/>
          <w:b/>
          <w:color w:val="auto"/>
          <w:sz w:val="28"/>
          <w:szCs w:val="28"/>
          <w:lang w:val="cs-CZ"/>
        </w:rPr>
        <w:t xml:space="preserve"> 2020 </w:t>
      </w:r>
    </w:p>
    <w:p w:rsidR="00FA7286" w:rsidRDefault="00FA7286" w:rsidP="00FA7286">
      <w:pPr>
        <w:pStyle w:val="Bezmezer"/>
        <w:jc w:val="center"/>
        <w:rPr>
          <w:rFonts w:ascii="Arial" w:eastAsia="Arial" w:hAnsi="Arial" w:cs="Arial"/>
          <w:b/>
          <w:color w:val="auto"/>
          <w:lang w:val="cs-CZ"/>
        </w:rPr>
      </w:pPr>
      <w:r w:rsidRPr="00347B79">
        <w:rPr>
          <w:rFonts w:ascii="Arial" w:eastAsia="Arial" w:hAnsi="Arial" w:cs="Arial"/>
          <w:b/>
          <w:color w:val="auto"/>
          <w:lang w:val="cs-CZ"/>
        </w:rPr>
        <w:t>mimo jiné</w:t>
      </w:r>
      <w:r>
        <w:rPr>
          <w:rFonts w:ascii="Arial" w:eastAsia="Arial" w:hAnsi="Arial" w:cs="Arial"/>
          <w:b/>
          <w:color w:val="auto"/>
          <w:lang w:val="cs-CZ"/>
        </w:rPr>
        <w:t xml:space="preserve"> představí</w:t>
      </w:r>
      <w:r w:rsidRPr="00347B79">
        <w:rPr>
          <w:rFonts w:ascii="Arial" w:eastAsia="Arial" w:hAnsi="Arial" w:cs="Arial"/>
          <w:b/>
          <w:color w:val="auto"/>
          <w:lang w:val="cs-CZ"/>
        </w:rPr>
        <w:t xml:space="preserve"> připravovanou</w:t>
      </w:r>
    </w:p>
    <w:p w:rsidR="00FA7286" w:rsidRPr="00347B79" w:rsidRDefault="00FA7286" w:rsidP="00FA7286">
      <w:pPr>
        <w:pStyle w:val="Bezmezer"/>
        <w:jc w:val="center"/>
        <w:rPr>
          <w:rFonts w:ascii="Arial" w:eastAsia="Arial" w:hAnsi="Arial" w:cs="Arial"/>
          <w:b/>
          <w:color w:val="auto"/>
          <w:lang w:val="cs-CZ"/>
        </w:rPr>
      </w:pPr>
      <w:r w:rsidRPr="00347B79">
        <w:rPr>
          <w:rFonts w:ascii="Arial" w:eastAsia="Arial" w:hAnsi="Arial" w:cs="Arial"/>
          <w:b/>
          <w:color w:val="auto"/>
          <w:lang w:val="cs-CZ"/>
        </w:rPr>
        <w:t xml:space="preserve">výstavu </w:t>
      </w:r>
      <w:r w:rsidRPr="00D54B71">
        <w:rPr>
          <w:rFonts w:ascii="Arial" w:eastAsia="Arial" w:hAnsi="Arial" w:cs="Arial"/>
          <w:b/>
          <w:color w:val="auto"/>
          <w:sz w:val="24"/>
          <w:szCs w:val="24"/>
          <w:lang w:val="cs-CZ"/>
        </w:rPr>
        <w:t>ROBOT2020</w:t>
      </w:r>
    </w:p>
    <w:p w:rsidR="00FA7286" w:rsidRDefault="00FA7286" w:rsidP="00FA7286">
      <w:pPr>
        <w:pStyle w:val="Bezmezer"/>
        <w:rPr>
          <w:rFonts w:ascii="Arial" w:eastAsia="Arial" w:hAnsi="Arial" w:cs="Arial"/>
          <w:color w:val="0070C0"/>
          <w:lang w:val="cs-CZ"/>
        </w:rPr>
      </w:pPr>
    </w:p>
    <w:p w:rsidR="00FA7286" w:rsidRPr="007370C1" w:rsidRDefault="00FA7286" w:rsidP="00FA7286">
      <w:pPr>
        <w:pStyle w:val="Bezmezer"/>
        <w:rPr>
          <w:rFonts w:ascii="Arial" w:eastAsia="Arial" w:hAnsi="Arial" w:cs="Arial"/>
          <w:color w:val="auto"/>
          <w:sz w:val="20"/>
          <w:szCs w:val="20"/>
          <w:lang w:val="cs-CZ"/>
        </w:rPr>
      </w:pP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Nejen nabídku současných výstav, ale i další plány, které v letošním roce připravuje, představí Technické muzeum v Brně v rámci veletrhu </w:t>
      </w:r>
      <w:proofErr w:type="spellStart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Regiontour</w:t>
      </w:r>
      <w:proofErr w:type="spellEnd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2020. Zájemci se dozvědí více o výstavách, jež muzeum otevřelo v závěru rok</w:t>
      </w:r>
      <w:r w:rsidR="007370C1">
        <w:rPr>
          <w:rFonts w:ascii="Arial" w:eastAsia="Arial" w:hAnsi="Arial" w:cs="Arial"/>
          <w:color w:val="auto"/>
          <w:sz w:val="20"/>
          <w:szCs w:val="20"/>
          <w:lang w:val="cs-CZ"/>
        </w:rPr>
        <w:t>u 2019 i o těch nových, které chystá</w:t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. Seznámí se s nabídkou programů pro rodiče s dětmi, dozvědí se novinky o památkách, které muzeum spravuje a o programech, jenž se v jejich areálech uskuteční během roku.  Nebude chybět  ani  nabídka pro školy (např. dílny pro různé věkové kategorie apod.), kdy na dotazy </w:t>
      </w:r>
      <w:proofErr w:type="gramStart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odpoví</w:t>
      </w:r>
      <w:proofErr w:type="gramEnd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přímo odborní pracovníci muzea.  Samostatný stánek Technického muzea v</w:t>
      </w:r>
      <w:r w:rsidR="00CC4E44">
        <w:rPr>
          <w:rFonts w:ascii="Arial" w:eastAsia="Arial" w:hAnsi="Arial" w:cs="Arial"/>
          <w:color w:val="auto"/>
          <w:sz w:val="20"/>
          <w:szCs w:val="20"/>
          <w:lang w:val="cs-CZ"/>
        </w:rPr>
        <w:t> </w:t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Brně</w:t>
      </w:r>
      <w:r w:rsidR="00CC4E44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v pavilonu P</w:t>
      </w:r>
      <w:bookmarkStart w:id="0" w:name="_GoBack"/>
      <w:bookmarkEnd w:id="0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bude otevřený od 16. do 19. ledna po celý čas trvání </w:t>
      </w:r>
      <w:proofErr w:type="spellStart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Regiontouru</w:t>
      </w:r>
      <w:proofErr w:type="spellEnd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. Pracovníci muzea budou i na stánku Ministerstva kultury České republiky, zřizovatele brněnského technického muzea. </w:t>
      </w:r>
    </w:p>
    <w:p w:rsidR="0071122A" w:rsidRPr="007370C1" w:rsidRDefault="00FA7286" w:rsidP="00FA7286">
      <w:pPr>
        <w:pStyle w:val="Bezmezer"/>
        <w:rPr>
          <w:rFonts w:ascii="Arial" w:eastAsia="Arial" w:hAnsi="Arial" w:cs="Arial"/>
          <w:color w:val="auto"/>
          <w:sz w:val="20"/>
          <w:szCs w:val="20"/>
          <w:lang w:val="cs-CZ"/>
        </w:rPr>
      </w:pP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V tomto roce muzeum chystá  kromě menších výstav dvě zásadní: od června se uskuteční další ročník mezinárodního bienále studentského designu </w:t>
      </w:r>
      <w:proofErr w:type="gramStart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DESIGN.S 2020</w:t>
      </w:r>
      <w:proofErr w:type="gramEnd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, který </w:t>
      </w:r>
      <w:r w:rsidRPr="007370C1">
        <w:rPr>
          <w:rFonts w:ascii="Arial" w:hAnsi="Arial" w:cs="Arial"/>
          <w:sz w:val="20"/>
          <w:szCs w:val="20"/>
        </w:rPr>
        <w:t>se zaměřuje zejména na průmyslový a produktový design, jenž vzniká na vysokých a středních školách nejen v České republice, ale i v zahraničí</w:t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</w:t>
      </w:r>
      <w:r w:rsidR="007370C1">
        <w:rPr>
          <w:rFonts w:ascii="Arial" w:eastAsia="Arial" w:hAnsi="Arial" w:cs="Arial"/>
          <w:color w:val="auto"/>
          <w:sz w:val="20"/>
          <w:szCs w:val="20"/>
          <w:lang w:val="cs-CZ"/>
        </w:rPr>
        <w:br/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a na podzim muzeum otevře výstavu velkého rozsahu s názvem </w:t>
      </w:r>
      <w:r w:rsidRPr="007370C1">
        <w:rPr>
          <w:rFonts w:ascii="Arial" w:eastAsia="Arial" w:hAnsi="Arial" w:cs="Arial"/>
          <w:b/>
          <w:color w:val="auto"/>
          <w:sz w:val="20"/>
          <w:szCs w:val="20"/>
          <w:lang w:val="cs-CZ"/>
        </w:rPr>
        <w:t>ROBOT2020</w:t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. Tento projekt představí historický vývoj robotiky až po současnost s mírným přesahem do budoucnosti. TMB na něm spolupracuje </w:t>
      </w:r>
      <w:r w:rsidR="007370C1">
        <w:rPr>
          <w:rFonts w:ascii="Arial" w:eastAsia="Arial" w:hAnsi="Arial" w:cs="Arial"/>
          <w:color w:val="auto"/>
          <w:sz w:val="20"/>
          <w:szCs w:val="20"/>
          <w:lang w:val="cs-CZ"/>
        </w:rPr>
        <w:br/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s Fakultou elektrotechniky a komunikačních technologií a Fakultou strojního inženýrství V</w:t>
      </w:r>
      <w:r w:rsidR="007370C1">
        <w:rPr>
          <w:rFonts w:ascii="Arial" w:eastAsia="Arial" w:hAnsi="Arial" w:cs="Arial"/>
          <w:color w:val="auto"/>
          <w:sz w:val="20"/>
          <w:szCs w:val="20"/>
          <w:lang w:val="cs-CZ"/>
        </w:rPr>
        <w:t>ysokého učení technického</w:t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v Brně. </w:t>
      </w:r>
      <w:r w:rsidR="007370C1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br/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Na </w:t>
      </w:r>
      <w:r w:rsidR="007370C1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veletrhu</w:t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si kromě jiného budou moci návštěvníci prohlédnout roboty ORPHEUS a MORPHEUS z vědecké laboratoře Vysokého učení technického v Brně (čtvrtek až sobota). „Tito roboti budou součástí připravované výstavy ROBOT2020,“ říká profesor Luděk Žalud z VUT a upřesňuje:</w:t>
      </w:r>
      <w:r w:rsidR="0071122A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</w:t>
      </w:r>
      <w:r w:rsidR="006E4A30">
        <w:rPr>
          <w:rFonts w:ascii="Arial" w:eastAsia="Arial" w:hAnsi="Arial" w:cs="Arial"/>
          <w:color w:val="auto"/>
          <w:sz w:val="20"/>
          <w:szCs w:val="20"/>
          <w:lang w:val="cs-CZ"/>
        </w:rPr>
        <w:t>„P</w:t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ro tuto výstavu mimo jiné připravujeme další dva roboty, které oblečeme </w:t>
      </w:r>
      <w:proofErr w:type="gramStart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do</w:t>
      </w:r>
      <w:proofErr w:type="gramEnd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nového hitech </w:t>
      </w:r>
      <w:proofErr w:type="gramStart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designu</w:t>
      </w:r>
      <w:proofErr w:type="gramEnd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a na podzim v muzeu doslova ožijí - budou spolu i komunikovat.“  </w:t>
      </w:r>
      <w:r w:rsidR="0071122A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Dále si budou moci návštěvníci prohlédnout robot typu SCARA (Selective Compliant Articulated Robot Arm, selektivní kompatibilní kloubové robotické rameno). „Roboty typu SCARA představují jednu z důležitých </w:t>
      </w:r>
      <w:proofErr w:type="gramStart"/>
      <w:r w:rsidR="0071122A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tříd  průmyslových</w:t>
      </w:r>
      <w:proofErr w:type="gramEnd"/>
      <w:r w:rsidR="0071122A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robotů a jsou široce používány ve výrobě elektroniky, v montáži a dalších oblastech průmyslové automatizace,” představuje tento typ docent  Robert Grepl z VUT.  Vystavený robot americké firmy JANOME ukazuje díky odstranění krycích plechů mechaniku jednotlivých kloubů a pohonů. Perličkou určitě bude robot Josef, hlavní postavička ze hry </w:t>
      </w:r>
      <w:proofErr w:type="spellStart"/>
      <w:r w:rsidR="0071122A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Machinarium</w:t>
      </w:r>
      <w:proofErr w:type="spellEnd"/>
      <w:r w:rsidR="0071122A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(což je</w:t>
      </w:r>
      <w:r w:rsidR="007370C1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ve světě známá</w:t>
      </w:r>
      <w:r w:rsidR="0071122A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 point-and-</w:t>
      </w:r>
      <w:proofErr w:type="spellStart"/>
      <w:r w:rsidR="0071122A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click</w:t>
      </w:r>
      <w:proofErr w:type="spellEnd"/>
      <w:r w:rsidR="0071122A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</w:t>
      </w:r>
      <w:proofErr w:type="spellStart"/>
      <w:r w:rsidR="0071122A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adventura</w:t>
      </w:r>
      <w:proofErr w:type="spellEnd"/>
      <w:r w:rsidR="007370C1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české nezávi</w:t>
      </w:r>
      <w:r w:rsidR="006E4A30">
        <w:rPr>
          <w:rFonts w:ascii="Arial" w:eastAsia="Arial" w:hAnsi="Arial" w:cs="Arial"/>
          <w:color w:val="auto"/>
          <w:sz w:val="20"/>
          <w:szCs w:val="20"/>
          <w:lang w:val="cs-CZ"/>
        </w:rPr>
        <w:t>slé</w:t>
      </w:r>
      <w:r w:rsidR="007370C1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herní společností </w:t>
      </w:r>
      <w:proofErr w:type="spellStart"/>
      <w:r w:rsidR="007370C1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Amanita</w:t>
      </w:r>
      <w:proofErr w:type="spellEnd"/>
      <w:r w:rsidR="007370C1"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Design)</w:t>
      </w:r>
      <w:r w:rsidR="006E4A30">
        <w:rPr>
          <w:rFonts w:ascii="Arial" w:eastAsia="Arial" w:hAnsi="Arial" w:cs="Arial"/>
          <w:color w:val="auto"/>
          <w:sz w:val="20"/>
          <w:szCs w:val="20"/>
          <w:lang w:val="cs-CZ"/>
        </w:rPr>
        <w:t>.</w:t>
      </w:r>
    </w:p>
    <w:p w:rsidR="00FA7286" w:rsidRPr="007370C1" w:rsidRDefault="00FA7286" w:rsidP="00FA7286">
      <w:pPr>
        <w:pStyle w:val="Bezmezer"/>
        <w:rPr>
          <w:rFonts w:ascii="Arial" w:eastAsia="Arial" w:hAnsi="Arial" w:cs="Arial"/>
          <w:color w:val="auto"/>
          <w:sz w:val="20"/>
          <w:szCs w:val="20"/>
          <w:lang w:val="cs-CZ"/>
        </w:rPr>
      </w:pP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Od čtvrtku do soboty (včetně) se budou moci zájemci u robotů ORPHEUS A MORPHEUS setkat přímo s odbornými pracovníky vědecké laboratoře VUT, a to ve čtvrtek a v pátek od 13.00 do 16.00 a v sobotu pak od 10 do 16 hodin. Mimo to bude na stánku TMB v rámci Ministerstva kultury ČR připravený zábavný kvíz </w:t>
      </w:r>
      <w:r w:rsidR="006E4A30">
        <w:rPr>
          <w:rFonts w:ascii="Arial" w:eastAsia="Arial" w:hAnsi="Arial" w:cs="Arial"/>
          <w:color w:val="auto"/>
          <w:sz w:val="20"/>
          <w:szCs w:val="20"/>
          <w:lang w:val="cs-CZ"/>
        </w:rPr>
        <w:br/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na téma robot. Vylosování výherců se následně uskuteční</w:t>
      </w:r>
      <w:r w:rsidR="006E4A30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v daných dnech</w:t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přímo u obou robotů </w:t>
      </w:r>
      <w:r w:rsidR="006E4A30">
        <w:rPr>
          <w:rFonts w:ascii="Arial" w:eastAsia="Arial" w:hAnsi="Arial" w:cs="Arial"/>
          <w:color w:val="auto"/>
          <w:sz w:val="20"/>
          <w:szCs w:val="20"/>
          <w:lang w:val="cs-CZ"/>
        </w:rPr>
        <w:br/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na samostatném stánku TMB za asistence vědeckých pracovníků VUT vždy </w:t>
      </w:r>
      <w:proofErr w:type="gramStart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ve</w:t>
      </w:r>
      <w:proofErr w:type="gramEnd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13.30. </w:t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br/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br/>
        <w:t xml:space="preserve">Dalších kvízů o ceny s trochu jinou tématikou se budou moci návštěvníci zúčastnit na samostatném stánku TMB. Vylosování se bude konat ve čtvrtek, pátek a sobotu vždy v 11.30 a v 15.30. V neděli, kdy je otevírací doba veletrhu zkrácena, se vylosování těchto kvízů uskuteční </w:t>
      </w:r>
      <w:proofErr w:type="gramStart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ve</w:t>
      </w:r>
      <w:proofErr w:type="gramEnd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13.00. </w:t>
      </w:r>
    </w:p>
    <w:p w:rsidR="00FA7286" w:rsidRPr="007370C1" w:rsidRDefault="00FA7286" w:rsidP="00FA7286">
      <w:pPr>
        <w:pStyle w:val="Bezmezer"/>
        <w:rPr>
          <w:rFonts w:ascii="Arial" w:eastAsia="Arial" w:hAnsi="Arial" w:cs="Arial"/>
          <w:color w:val="auto"/>
          <w:sz w:val="20"/>
          <w:szCs w:val="20"/>
          <w:lang w:val="cs-CZ"/>
        </w:rPr>
      </w:pP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Bohatý program a zajímavé exponáty nabídne i letos v rámci </w:t>
      </w:r>
      <w:proofErr w:type="spellStart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Regiont</w:t>
      </w:r>
      <w:r w:rsidR="00CC4E44">
        <w:rPr>
          <w:rFonts w:ascii="Arial" w:eastAsia="Arial" w:hAnsi="Arial" w:cs="Arial"/>
          <w:color w:val="auto"/>
          <w:sz w:val="20"/>
          <w:szCs w:val="20"/>
          <w:lang w:val="cs-CZ"/>
        </w:rPr>
        <w:t>o</w:t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>uru</w:t>
      </w:r>
      <w:proofErr w:type="spellEnd"/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2020 Technické muzeum v Brně, a to stejně jako</w:t>
      </w:r>
      <w:r w:rsidR="006E4A30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v</w:t>
      </w:r>
      <w:r w:rsidRPr="007370C1">
        <w:rPr>
          <w:rFonts w:ascii="Arial" w:eastAsia="Arial" w:hAnsi="Arial" w:cs="Arial"/>
          <w:color w:val="auto"/>
          <w:sz w:val="20"/>
          <w:szCs w:val="20"/>
          <w:lang w:val="cs-CZ"/>
        </w:rPr>
        <w:t xml:space="preserve"> letech předchozích. </w:t>
      </w:r>
    </w:p>
    <w:p w:rsidR="001E1DEB" w:rsidRDefault="001E1DEB" w:rsidP="007D0FB1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</w:p>
    <w:sectPr w:rsidR="001E1DEB" w:rsidSect="00397E78">
      <w:headerReference w:type="default" r:id="rId9"/>
      <w:footerReference w:type="default" r:id="rId10"/>
      <w:pgSz w:w="11900" w:h="16840"/>
      <w:pgMar w:top="1843" w:right="1080" w:bottom="709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10" w:rsidRDefault="00792D10">
      <w:r>
        <w:separator/>
      </w:r>
    </w:p>
  </w:endnote>
  <w:endnote w:type="continuationSeparator" w:id="0">
    <w:p w:rsidR="00792D10" w:rsidRDefault="007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C3" w:rsidRDefault="00B269C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10" w:rsidRDefault="00792D10">
      <w:r>
        <w:separator/>
      </w:r>
    </w:p>
  </w:footnote>
  <w:footnote w:type="continuationSeparator" w:id="0">
    <w:p w:rsidR="00792D10" w:rsidRDefault="00792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C3" w:rsidRDefault="00B269C3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B269C3" w:rsidRDefault="00B269C3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D54B71">
      <w:rPr>
        <w:rFonts w:ascii="Arial" w:hAnsi="Arial"/>
        <w:b w:val="0"/>
        <w:bCs w:val="0"/>
        <w:color w:val="404040"/>
        <w:sz w:val="20"/>
        <w:szCs w:val="20"/>
        <w:u w:color="404040"/>
      </w:rPr>
      <w:t>14</w:t>
    </w:r>
    <w:r w:rsidR="00347B79">
      <w:rPr>
        <w:rFonts w:ascii="Arial" w:hAnsi="Arial"/>
        <w:b w:val="0"/>
        <w:bCs w:val="0"/>
        <w:color w:val="404040"/>
        <w:sz w:val="20"/>
        <w:szCs w:val="20"/>
        <w:u w:color="404040"/>
      </w:rPr>
      <w:t>. 1.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FA3"/>
    <w:multiLevelType w:val="hybridMultilevel"/>
    <w:tmpl w:val="9F9A6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631F"/>
    <w:multiLevelType w:val="hybridMultilevel"/>
    <w:tmpl w:val="188870BE"/>
    <w:lvl w:ilvl="0" w:tplc="C61A45F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F6DDC"/>
    <w:multiLevelType w:val="multilevel"/>
    <w:tmpl w:val="B89A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226A4"/>
    <w:multiLevelType w:val="hybridMultilevel"/>
    <w:tmpl w:val="65F62E4E"/>
    <w:lvl w:ilvl="0" w:tplc="0B087E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F"/>
    <w:rsid w:val="00002CC8"/>
    <w:rsid w:val="00016820"/>
    <w:rsid w:val="00026C46"/>
    <w:rsid w:val="000337E0"/>
    <w:rsid w:val="000476B4"/>
    <w:rsid w:val="00060328"/>
    <w:rsid w:val="000A4EE6"/>
    <w:rsid w:val="000C5C80"/>
    <w:rsid w:val="000D2A98"/>
    <w:rsid w:val="000E427A"/>
    <w:rsid w:val="000F476A"/>
    <w:rsid w:val="001049ED"/>
    <w:rsid w:val="001234B0"/>
    <w:rsid w:val="00132D64"/>
    <w:rsid w:val="00174912"/>
    <w:rsid w:val="00181053"/>
    <w:rsid w:val="001A57E1"/>
    <w:rsid w:val="001D0A29"/>
    <w:rsid w:val="001E1DEB"/>
    <w:rsid w:val="001E238A"/>
    <w:rsid w:val="001F7A6F"/>
    <w:rsid w:val="0021492B"/>
    <w:rsid w:val="0022523B"/>
    <w:rsid w:val="00231338"/>
    <w:rsid w:val="00231AB3"/>
    <w:rsid w:val="00252501"/>
    <w:rsid w:val="002536D2"/>
    <w:rsid w:val="00257C05"/>
    <w:rsid w:val="002643B5"/>
    <w:rsid w:val="00264B08"/>
    <w:rsid w:val="0027164F"/>
    <w:rsid w:val="00283961"/>
    <w:rsid w:val="00284323"/>
    <w:rsid w:val="002926B2"/>
    <w:rsid w:val="0029350F"/>
    <w:rsid w:val="002A5424"/>
    <w:rsid w:val="002A5C5B"/>
    <w:rsid w:val="002C1B07"/>
    <w:rsid w:val="002C7EE8"/>
    <w:rsid w:val="002C7F64"/>
    <w:rsid w:val="002F0FF9"/>
    <w:rsid w:val="0033634E"/>
    <w:rsid w:val="003423BD"/>
    <w:rsid w:val="00347B79"/>
    <w:rsid w:val="003549FC"/>
    <w:rsid w:val="00360730"/>
    <w:rsid w:val="00361CC9"/>
    <w:rsid w:val="00362924"/>
    <w:rsid w:val="00375B04"/>
    <w:rsid w:val="00396A3F"/>
    <w:rsid w:val="00397E78"/>
    <w:rsid w:val="003B0CAF"/>
    <w:rsid w:val="003C39FF"/>
    <w:rsid w:val="003E06EC"/>
    <w:rsid w:val="003E5CC7"/>
    <w:rsid w:val="003F6FA9"/>
    <w:rsid w:val="0041786D"/>
    <w:rsid w:val="004565DE"/>
    <w:rsid w:val="00465037"/>
    <w:rsid w:val="00465EE9"/>
    <w:rsid w:val="00467084"/>
    <w:rsid w:val="00481093"/>
    <w:rsid w:val="004A7CCF"/>
    <w:rsid w:val="004E0501"/>
    <w:rsid w:val="00510F90"/>
    <w:rsid w:val="00522511"/>
    <w:rsid w:val="00542970"/>
    <w:rsid w:val="0054545C"/>
    <w:rsid w:val="00563CB4"/>
    <w:rsid w:val="0057078F"/>
    <w:rsid w:val="005713AF"/>
    <w:rsid w:val="005C37D2"/>
    <w:rsid w:val="005E1A8F"/>
    <w:rsid w:val="005F2DAA"/>
    <w:rsid w:val="005F5325"/>
    <w:rsid w:val="005F6E3C"/>
    <w:rsid w:val="00622F18"/>
    <w:rsid w:val="006232D7"/>
    <w:rsid w:val="00636FC4"/>
    <w:rsid w:val="00637253"/>
    <w:rsid w:val="0065358B"/>
    <w:rsid w:val="00665119"/>
    <w:rsid w:val="00687B50"/>
    <w:rsid w:val="006B0605"/>
    <w:rsid w:val="006C4D76"/>
    <w:rsid w:val="006D5298"/>
    <w:rsid w:val="006D58F4"/>
    <w:rsid w:val="006E42C9"/>
    <w:rsid w:val="006E494C"/>
    <w:rsid w:val="006E4A30"/>
    <w:rsid w:val="0071122A"/>
    <w:rsid w:val="007142CC"/>
    <w:rsid w:val="007149AA"/>
    <w:rsid w:val="007204C4"/>
    <w:rsid w:val="00721C9B"/>
    <w:rsid w:val="007370C1"/>
    <w:rsid w:val="0076229A"/>
    <w:rsid w:val="00775F15"/>
    <w:rsid w:val="00776343"/>
    <w:rsid w:val="007818A7"/>
    <w:rsid w:val="007870F7"/>
    <w:rsid w:val="00792D10"/>
    <w:rsid w:val="007A7BE4"/>
    <w:rsid w:val="007B6C49"/>
    <w:rsid w:val="007C13CB"/>
    <w:rsid w:val="007C3891"/>
    <w:rsid w:val="007C4E67"/>
    <w:rsid w:val="007D0FB1"/>
    <w:rsid w:val="007E2DDA"/>
    <w:rsid w:val="00800BA8"/>
    <w:rsid w:val="008335EE"/>
    <w:rsid w:val="0084623C"/>
    <w:rsid w:val="008509A7"/>
    <w:rsid w:val="00857059"/>
    <w:rsid w:val="00893975"/>
    <w:rsid w:val="00893E87"/>
    <w:rsid w:val="008A20B8"/>
    <w:rsid w:val="008C4D8C"/>
    <w:rsid w:val="008E769E"/>
    <w:rsid w:val="008F0850"/>
    <w:rsid w:val="008F48AA"/>
    <w:rsid w:val="00911BD4"/>
    <w:rsid w:val="00926DAF"/>
    <w:rsid w:val="009342ED"/>
    <w:rsid w:val="009566AD"/>
    <w:rsid w:val="00984235"/>
    <w:rsid w:val="0098716F"/>
    <w:rsid w:val="009E170B"/>
    <w:rsid w:val="009E3D3D"/>
    <w:rsid w:val="00A06991"/>
    <w:rsid w:val="00A13F2D"/>
    <w:rsid w:val="00AB3044"/>
    <w:rsid w:val="00AD6472"/>
    <w:rsid w:val="00AE36F7"/>
    <w:rsid w:val="00AE6542"/>
    <w:rsid w:val="00AF24BD"/>
    <w:rsid w:val="00B04AFD"/>
    <w:rsid w:val="00B1518C"/>
    <w:rsid w:val="00B2097B"/>
    <w:rsid w:val="00B269C3"/>
    <w:rsid w:val="00B403F1"/>
    <w:rsid w:val="00B5624D"/>
    <w:rsid w:val="00B76828"/>
    <w:rsid w:val="00BA1C57"/>
    <w:rsid w:val="00BA33DA"/>
    <w:rsid w:val="00BA4CF1"/>
    <w:rsid w:val="00BB660E"/>
    <w:rsid w:val="00BF2C16"/>
    <w:rsid w:val="00C078F1"/>
    <w:rsid w:val="00C16417"/>
    <w:rsid w:val="00C22D99"/>
    <w:rsid w:val="00C30D1E"/>
    <w:rsid w:val="00C50FB9"/>
    <w:rsid w:val="00C6687F"/>
    <w:rsid w:val="00C732B5"/>
    <w:rsid w:val="00C77E4C"/>
    <w:rsid w:val="00C92E4F"/>
    <w:rsid w:val="00CB7E35"/>
    <w:rsid w:val="00CC4E44"/>
    <w:rsid w:val="00CD532C"/>
    <w:rsid w:val="00CD5516"/>
    <w:rsid w:val="00CF0657"/>
    <w:rsid w:val="00D02C3B"/>
    <w:rsid w:val="00D0559A"/>
    <w:rsid w:val="00D0661C"/>
    <w:rsid w:val="00D1490A"/>
    <w:rsid w:val="00D249E0"/>
    <w:rsid w:val="00D31EC7"/>
    <w:rsid w:val="00D33530"/>
    <w:rsid w:val="00D54B71"/>
    <w:rsid w:val="00D6297A"/>
    <w:rsid w:val="00D7121E"/>
    <w:rsid w:val="00D75DFC"/>
    <w:rsid w:val="00D77988"/>
    <w:rsid w:val="00D91F80"/>
    <w:rsid w:val="00DA57E3"/>
    <w:rsid w:val="00DD41D1"/>
    <w:rsid w:val="00DD7695"/>
    <w:rsid w:val="00DF00C8"/>
    <w:rsid w:val="00DF116C"/>
    <w:rsid w:val="00E040B0"/>
    <w:rsid w:val="00E07191"/>
    <w:rsid w:val="00E0739D"/>
    <w:rsid w:val="00E27D06"/>
    <w:rsid w:val="00E463AF"/>
    <w:rsid w:val="00E5256A"/>
    <w:rsid w:val="00EA39EE"/>
    <w:rsid w:val="00EE0FD1"/>
    <w:rsid w:val="00F045B2"/>
    <w:rsid w:val="00F5009C"/>
    <w:rsid w:val="00FA7286"/>
    <w:rsid w:val="00FC0A28"/>
    <w:rsid w:val="00FE6109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BE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713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26C4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BE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713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26C4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2</cp:revision>
  <dcterms:created xsi:type="dcterms:W3CDTF">2020-01-15T08:54:00Z</dcterms:created>
  <dcterms:modified xsi:type="dcterms:W3CDTF">2020-01-15T08:54:00Z</dcterms:modified>
</cp:coreProperties>
</file>