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AF" w:rsidRPr="002266FC" w:rsidRDefault="00CD532C">
      <w:pPr>
        <w:pStyle w:val="Nadpis1"/>
        <w:spacing w:before="120" w:after="120"/>
        <w:rPr>
          <w:rFonts w:ascii="Arial" w:eastAsia="Arial" w:hAnsi="Arial" w:cs="Arial"/>
          <w:color w:val="000000"/>
          <w:u w:color="000000"/>
        </w:rPr>
      </w:pPr>
      <w:r w:rsidRPr="002266FC">
        <w:rPr>
          <w:rFonts w:ascii="Arial" w:eastAsia="Arial" w:hAnsi="Arial" w:cs="Arial"/>
          <w:color w:val="000000"/>
          <w:u w:color="000000"/>
        </w:rPr>
        <w:drawing>
          <wp:anchor distT="57150" distB="57150" distL="57150" distR="57150" simplePos="0" relativeHeight="251659264" behindDoc="0" locked="0" layoutInCell="1" allowOverlap="1" wp14:anchorId="16D0E2B9" wp14:editId="669691B2">
            <wp:simplePos x="0" y="0"/>
            <wp:positionH relativeFrom="page">
              <wp:posOffset>642619</wp:posOffset>
            </wp:positionH>
            <wp:positionV relativeFrom="page">
              <wp:posOffset>594360</wp:posOffset>
            </wp:positionV>
            <wp:extent cx="1440181" cy="618491"/>
            <wp:effectExtent l="0" t="0" r="0" b="0"/>
            <wp:wrapSquare wrapText="bothSides" distT="57150" distB="57150" distL="57150" distR="57150"/>
            <wp:docPr id="1073741825" name="officeArt object" descr="logo_TMB_barva_poziti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TMB_barva_pozitiv.jpg" descr="logo_TMB_barva_pozitiv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6184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06A8F" w:rsidRPr="002266FC" w:rsidRDefault="00F06A8F" w:rsidP="00F06A8F">
      <w:pPr>
        <w:pStyle w:val="Nadpis1"/>
        <w:spacing w:before="0" w:after="0" w:line="240" w:lineRule="auto"/>
        <w:rPr>
          <w:rFonts w:ascii="Arial Black" w:hAnsi="Arial Black"/>
          <w:color w:val="auto"/>
        </w:rPr>
      </w:pPr>
      <w:r w:rsidRPr="002266FC">
        <w:rPr>
          <w:rFonts w:ascii="Arial Black" w:hAnsi="Arial Black"/>
          <w:color w:val="auto"/>
        </w:rPr>
        <w:t>V těžkých dobách: Boje o hranice 1918–1919</w:t>
      </w:r>
    </w:p>
    <w:p w:rsidR="00825EA6" w:rsidRPr="002266FC" w:rsidRDefault="00F06A8F" w:rsidP="00F06A8F">
      <w:pPr>
        <w:pStyle w:val="Nadpis1"/>
        <w:spacing w:before="0" w:after="0" w:line="240" w:lineRule="auto"/>
        <w:rPr>
          <w:rFonts w:ascii="Arial Black" w:hAnsi="Arial Black"/>
          <w:b w:val="0"/>
          <w:color w:val="000000" w:themeColor="text1"/>
          <w:sz w:val="24"/>
          <w:szCs w:val="24"/>
        </w:rPr>
      </w:pPr>
      <w:r w:rsidRPr="002266F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výstava k stému výročí bojů o suverenitu nově vzniklé republiky </w:t>
      </w:r>
    </w:p>
    <w:p w:rsidR="00F06A8F" w:rsidRPr="002266FC" w:rsidRDefault="00F06A8F" w:rsidP="00F06A8F">
      <w:pPr>
        <w:pStyle w:val="Nadpis1"/>
        <w:spacing w:before="0" w:after="0" w:line="240" w:lineRule="auto"/>
        <w:rPr>
          <w:rFonts w:ascii="Arial Black" w:hAnsi="Arial Black"/>
          <w:b w:val="0"/>
          <w:color w:val="000000" w:themeColor="text1"/>
          <w:sz w:val="24"/>
          <w:szCs w:val="24"/>
        </w:rPr>
      </w:pPr>
      <w:r w:rsidRPr="002266FC">
        <w:rPr>
          <w:rFonts w:ascii="Arial Black" w:hAnsi="Arial Black"/>
          <w:color w:val="auto"/>
          <w:sz w:val="24"/>
          <w:szCs w:val="24"/>
        </w:rPr>
        <w:t xml:space="preserve"> </w:t>
      </w:r>
    </w:p>
    <w:p w:rsidR="00F06A8F" w:rsidRPr="002266FC" w:rsidRDefault="00F06A8F" w:rsidP="00F06A8F">
      <w:pPr>
        <w:pStyle w:val="Zhlav"/>
        <w:jc w:val="center"/>
        <w:rPr>
          <w:rFonts w:ascii="Arial" w:hAnsi="Arial" w:cs="Arial"/>
          <w:sz w:val="16"/>
          <w:szCs w:val="16"/>
          <w:lang w:val="cs-CZ"/>
        </w:rPr>
      </w:pPr>
    </w:p>
    <w:p w:rsidR="00F06A8F" w:rsidRPr="002266FC" w:rsidRDefault="00F06A8F" w:rsidP="00F06A8F">
      <w:p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2266FC">
        <w:rPr>
          <w:rFonts w:ascii="Arial" w:hAnsi="Arial" w:cs="Arial"/>
          <w:color w:val="000000"/>
          <w:sz w:val="22"/>
          <w:szCs w:val="22"/>
          <w:lang w:val="cs-CZ"/>
        </w:rPr>
        <w:t>V letošním roce si připomínáme 100 let od ukončení válečného konfliktu, který dnes již téměř upadl v zapomnění. „S koncem 1. světové války a vyhlášením Československé republiky vznikla pro naše vojáky úplně nová situace,“ vysvětluje Josef</w:t>
      </w:r>
      <w:r w:rsidR="00825EA6" w:rsidRPr="002266FC">
        <w:rPr>
          <w:rFonts w:ascii="Arial" w:hAnsi="Arial" w:cs="Arial"/>
          <w:color w:val="000000"/>
          <w:sz w:val="22"/>
          <w:szCs w:val="22"/>
          <w:lang w:val="cs-CZ"/>
        </w:rPr>
        <w:t xml:space="preserve"> Večeřa, náměstek ředitele TMB. </w:t>
      </w:r>
      <w:r w:rsidRPr="002266FC">
        <w:rPr>
          <w:rFonts w:ascii="Arial" w:hAnsi="Arial" w:cs="Arial"/>
          <w:color w:val="000000"/>
          <w:sz w:val="22"/>
          <w:szCs w:val="22"/>
          <w:lang w:val="cs-CZ"/>
        </w:rPr>
        <w:t>„Místo návratu do svých domovů byli nasazeni k obraně hranic a zajištění suverenity nového československého státu. Jednalo se především o zabezpečení jižní a jihovýchodní hranice.“ Na slovenských hranicích s Maďarskem se rozhořely boje již na podzim 1918, kdy Maďarsko odmítlo uznat začlenění Slovenska, dříve Horních Uher, do nově vzniklého Československa. Boje se ještě více přiostřily po bolševickém převratu a</w:t>
      </w:r>
      <w:r w:rsidR="00513290" w:rsidRPr="002266FC">
        <w:rPr>
          <w:rFonts w:ascii="Arial" w:hAnsi="Arial" w:cs="Arial"/>
          <w:color w:val="000000"/>
          <w:sz w:val="22"/>
          <w:szCs w:val="22"/>
          <w:lang w:val="cs-CZ"/>
        </w:rPr>
        <w:t xml:space="preserve"> vzniku Maďarské republiky rad. </w:t>
      </w:r>
      <w:r w:rsidRPr="002266FC">
        <w:rPr>
          <w:rFonts w:ascii="Arial" w:hAnsi="Arial" w:cs="Arial"/>
          <w:color w:val="000000"/>
          <w:sz w:val="22"/>
          <w:szCs w:val="22"/>
          <w:lang w:val="cs-CZ"/>
        </w:rPr>
        <w:t xml:space="preserve">Na severní hranici vypukl spor o Těšínsko, které bylo nárokováno Polskem. Mladá republika se tak již od počátku musela bránit. Právě této historii a památce mnoha účastníků bojů na Slovensku a na Těšínsku věnuje Technické muzeum v Brně novou výstavu s názvem V těžkých dobách – Boje o hranice 1918-1919. </w:t>
      </w:r>
    </w:p>
    <w:p w:rsidR="00F06A8F" w:rsidRPr="002266FC" w:rsidRDefault="00F06A8F" w:rsidP="00F06A8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cs-CZ"/>
        </w:rPr>
      </w:pPr>
      <w:r w:rsidRPr="002266FC">
        <w:rPr>
          <w:rFonts w:ascii="Arial" w:hAnsi="Arial" w:cs="Arial"/>
          <w:sz w:val="22"/>
          <w:szCs w:val="22"/>
          <w:lang w:val="cs-CZ"/>
        </w:rPr>
        <w:t xml:space="preserve">Výstava mapuje počátky nové Československé republiky a zvláště pak tvrdé boje od listopadu 1918 až do srpna 1919, průběh válečných operací, </w:t>
      </w:r>
      <w:bookmarkStart w:id="0" w:name="_GoBack"/>
      <w:bookmarkEnd w:id="0"/>
      <w:r w:rsidRPr="002266FC">
        <w:rPr>
          <w:rFonts w:ascii="Arial" w:hAnsi="Arial" w:cs="Arial"/>
          <w:sz w:val="22"/>
          <w:szCs w:val="22"/>
          <w:lang w:val="cs-CZ"/>
        </w:rPr>
        <w:t xml:space="preserve">množství nasazených armádních jednotek, jejich rozmístění a rozdělení. Prezentuje také výstroj a výzbroj Československé armády od prvotních úprav rakousko-uherského stejnokroje až po zavedení prvního československého výstrojního předpisu. Výstava přibližuje příběhy a osudy konkrétních vojáků, kteří se těchto událostí zúčastnili. „Návštěvníci se mohou také těšit na unikátní filmové záběry z bojiště a film o Milanovi Rastislavu Štefánikovi,“ dodává náměstek TMB. </w:t>
      </w:r>
    </w:p>
    <w:p w:rsidR="00825EA6" w:rsidRPr="002266FC" w:rsidRDefault="00F06A8F" w:rsidP="00825EA6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cs-CZ"/>
        </w:rPr>
      </w:pPr>
      <w:r w:rsidRPr="002266FC">
        <w:rPr>
          <w:rFonts w:ascii="Arial" w:hAnsi="Arial" w:cs="Arial"/>
          <w:sz w:val="22"/>
          <w:szCs w:val="22"/>
          <w:lang w:val="cs-CZ"/>
        </w:rPr>
        <w:t xml:space="preserve">Výstavu realizuje Technické muzeum v Brně za poskytnutí předmětů ze sbírek Vojenského historického ústavu v Praze, Vojenského historického ústavu v Bratislavě, Východoslovenského muzea v Košicích, Regionálního muzea ve Vysokém Mýtě, Masarykova muzea v Hodoníně – Vlastivědného muzea Kyjov, Archivu města Brna, Horáckého muzea, Klubu policejní historie Brno, Československé obce legionářské a především soukromých sběratelů a rodinných příslušníků vojáků, kteří se bojů účastnili. </w:t>
      </w:r>
    </w:p>
    <w:p w:rsidR="00F06A8F" w:rsidRPr="002266FC" w:rsidRDefault="00F06A8F" w:rsidP="00825EA6">
      <w:pPr>
        <w:pStyle w:val="Bezmezer"/>
        <w:spacing w:after="0" w:line="240" w:lineRule="auto"/>
        <w:jc w:val="both"/>
        <w:rPr>
          <w:rFonts w:ascii="Arial" w:hAnsi="Arial" w:cs="Arial"/>
          <w:lang w:val="cs-CZ"/>
        </w:rPr>
      </w:pPr>
      <w:r w:rsidRPr="002266FC">
        <w:rPr>
          <w:rFonts w:ascii="Arial Black" w:hAnsi="Arial Black"/>
          <w:lang w:val="cs-CZ"/>
        </w:rPr>
        <w:t xml:space="preserve">Název výstavy: </w:t>
      </w:r>
      <w:r w:rsidRPr="002266FC">
        <w:rPr>
          <w:rFonts w:ascii="Arial" w:hAnsi="Arial" w:cs="Arial"/>
          <w:lang w:val="cs-CZ"/>
        </w:rPr>
        <w:t xml:space="preserve">V těžkých dobách: Boje o hranice 1918–1919 </w:t>
      </w:r>
    </w:p>
    <w:p w:rsidR="00825EA6" w:rsidRPr="002266FC" w:rsidRDefault="00825EA6" w:rsidP="00825EA6">
      <w:pPr>
        <w:pStyle w:val="Bezmezer"/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2266FC">
        <w:rPr>
          <w:rFonts w:ascii="Arial Black" w:hAnsi="Arial Black"/>
          <w:lang w:val="cs-CZ"/>
        </w:rPr>
        <w:t xml:space="preserve">Vernisáž výstavy: </w:t>
      </w:r>
      <w:r w:rsidRPr="002266FC">
        <w:rPr>
          <w:rFonts w:ascii="Arial" w:hAnsi="Arial" w:cs="Arial"/>
          <w:lang w:val="cs-CZ"/>
        </w:rPr>
        <w:t>29. 10. v 17.00</w:t>
      </w:r>
      <w:r w:rsidRPr="002266FC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F06A8F" w:rsidRPr="002266FC" w:rsidRDefault="00F06A8F" w:rsidP="00825EA6">
      <w:pPr>
        <w:pStyle w:val="Bezmezer"/>
        <w:spacing w:after="0" w:line="240" w:lineRule="auto"/>
        <w:jc w:val="both"/>
        <w:rPr>
          <w:rFonts w:ascii="Arial" w:hAnsi="Arial" w:cs="Arial"/>
          <w:lang w:val="cs-CZ"/>
        </w:rPr>
      </w:pPr>
      <w:r w:rsidRPr="002266FC">
        <w:rPr>
          <w:rFonts w:ascii="Arial Black" w:hAnsi="Arial Black" w:cs="Arial"/>
          <w:b/>
          <w:lang w:val="cs-CZ"/>
        </w:rPr>
        <w:t>Doba trvání:</w:t>
      </w:r>
      <w:r w:rsidRPr="002266FC">
        <w:rPr>
          <w:lang w:val="cs-CZ"/>
        </w:rPr>
        <w:t xml:space="preserve"> </w:t>
      </w:r>
      <w:r w:rsidRPr="002266FC">
        <w:rPr>
          <w:rFonts w:ascii="Arial" w:hAnsi="Arial" w:cs="Arial"/>
          <w:lang w:val="cs-CZ"/>
        </w:rPr>
        <w:t>O</w:t>
      </w:r>
      <w:r w:rsidR="00825EA6" w:rsidRPr="002266FC">
        <w:rPr>
          <w:rFonts w:ascii="Arial" w:hAnsi="Arial" w:cs="Arial"/>
          <w:lang w:val="cs-CZ"/>
        </w:rPr>
        <w:t>d 30</w:t>
      </w:r>
      <w:r w:rsidRPr="002266FC">
        <w:rPr>
          <w:rFonts w:ascii="Arial" w:hAnsi="Arial" w:cs="Arial"/>
          <w:lang w:val="cs-CZ"/>
        </w:rPr>
        <w:t xml:space="preserve">. 10. 2019 do 30. 3. 2020 </w:t>
      </w:r>
    </w:p>
    <w:p w:rsidR="00825EA6" w:rsidRPr="002266FC" w:rsidRDefault="00825EA6" w:rsidP="00825EA6">
      <w:pPr>
        <w:pStyle w:val="Bezmezer"/>
        <w:spacing w:after="0" w:line="240" w:lineRule="auto"/>
        <w:jc w:val="both"/>
        <w:rPr>
          <w:rFonts w:ascii="Arial" w:hAnsi="Arial" w:cs="Arial"/>
          <w:lang w:val="cs-CZ"/>
        </w:rPr>
      </w:pPr>
    </w:p>
    <w:p w:rsidR="003B0CAF" w:rsidRPr="002266FC" w:rsidRDefault="00CD532C" w:rsidP="00825EA6">
      <w:pPr>
        <w:pStyle w:val="Bezmezer"/>
        <w:spacing w:after="0"/>
        <w:jc w:val="both"/>
        <w:rPr>
          <w:rFonts w:ascii="Arial Black" w:eastAsia="Arial Black" w:hAnsi="Arial Black" w:cs="Arial Black"/>
          <w:lang w:val="cs-CZ"/>
        </w:rPr>
      </w:pPr>
      <w:r w:rsidRPr="002266FC">
        <w:rPr>
          <w:rFonts w:ascii="Arial Black" w:hAnsi="Arial Black"/>
          <w:lang w:val="cs-CZ"/>
        </w:rPr>
        <w:t>Kontakt pro média:</w:t>
      </w:r>
    </w:p>
    <w:p w:rsidR="00F06A8F" w:rsidRPr="002266FC" w:rsidRDefault="00F06A8F" w:rsidP="00825EA6">
      <w:pPr>
        <w:contextualSpacing/>
        <w:jc w:val="both"/>
        <w:rPr>
          <w:rFonts w:ascii="Arial" w:hAnsi="Arial" w:cs="Arial"/>
          <w:sz w:val="22"/>
          <w:szCs w:val="22"/>
          <w:lang w:val="cs-CZ"/>
        </w:rPr>
      </w:pPr>
      <w:r w:rsidRPr="002266FC">
        <w:rPr>
          <w:rFonts w:ascii="Arial" w:hAnsi="Arial" w:cs="Arial"/>
          <w:sz w:val="22"/>
          <w:szCs w:val="22"/>
          <w:lang w:val="cs-CZ"/>
        </w:rPr>
        <w:t>Josef Večeřa</w:t>
      </w:r>
      <w:r w:rsidR="00CD532C" w:rsidRPr="002266FC">
        <w:rPr>
          <w:rFonts w:ascii="Arial" w:hAnsi="Arial" w:cs="Arial"/>
          <w:sz w:val="22"/>
          <w:szCs w:val="22"/>
          <w:lang w:val="cs-CZ"/>
        </w:rPr>
        <w:t xml:space="preserve"> | </w:t>
      </w:r>
      <w:r w:rsidRPr="002266FC">
        <w:rPr>
          <w:rFonts w:ascii="Arial" w:hAnsi="Arial" w:cs="Arial"/>
          <w:sz w:val="22"/>
          <w:szCs w:val="22"/>
          <w:lang w:val="cs-CZ"/>
        </w:rPr>
        <w:t>náměstek ředitele pro odbor vědy a techniky</w:t>
      </w:r>
    </w:p>
    <w:p w:rsidR="003B0CAF" w:rsidRPr="002266FC" w:rsidRDefault="00F06A8F" w:rsidP="00825EA6">
      <w:pPr>
        <w:pStyle w:val="Bezmezer"/>
        <w:spacing w:after="0"/>
        <w:rPr>
          <w:rFonts w:ascii="Arial" w:hAnsi="Arial" w:cs="Arial"/>
          <w:lang w:val="cs-CZ"/>
        </w:rPr>
      </w:pPr>
      <w:r w:rsidRPr="002266FC">
        <w:rPr>
          <w:rFonts w:ascii="Arial" w:hAnsi="Arial" w:cs="Arial"/>
          <w:lang w:val="cs-CZ"/>
        </w:rPr>
        <w:t>vecera@tmbrno.cz</w:t>
      </w:r>
      <w:r w:rsidR="00D6297A" w:rsidRPr="002266FC">
        <w:rPr>
          <w:rFonts w:ascii="Arial" w:hAnsi="Arial" w:cs="Arial"/>
          <w:lang w:val="cs-CZ"/>
        </w:rPr>
        <w:t xml:space="preserve"> | </w:t>
      </w:r>
      <w:r w:rsidRPr="002266FC">
        <w:rPr>
          <w:rFonts w:ascii="Arial" w:hAnsi="Arial" w:cs="Arial"/>
          <w:lang w:val="cs-CZ"/>
        </w:rPr>
        <w:t>774060620</w:t>
      </w:r>
    </w:p>
    <w:p w:rsidR="00F06A8F" w:rsidRPr="002266FC" w:rsidRDefault="00F06A8F">
      <w:pPr>
        <w:pStyle w:val="Bezmezer"/>
        <w:rPr>
          <w:rFonts w:ascii="Arial" w:eastAsia="Arial" w:hAnsi="Arial" w:cs="Arial"/>
          <w:lang w:val="cs-CZ"/>
        </w:rPr>
      </w:pPr>
    </w:p>
    <w:sectPr w:rsidR="00F06A8F" w:rsidRPr="002266FC">
      <w:headerReference w:type="default" r:id="rId9"/>
      <w:footerReference w:type="default" r:id="rId10"/>
      <w:pgSz w:w="11900" w:h="16840"/>
      <w:pgMar w:top="1843" w:right="1080" w:bottom="1440" w:left="1080" w:header="68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D72" w:rsidRDefault="005F3D72">
      <w:r>
        <w:separator/>
      </w:r>
    </w:p>
  </w:endnote>
  <w:endnote w:type="continuationSeparator" w:id="0">
    <w:p w:rsidR="005F3D72" w:rsidRDefault="005F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CAF" w:rsidRDefault="00CD532C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Zuzana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Betáková</w:t>
    </w:r>
    <w:proofErr w:type="spellEnd"/>
    <w:r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betakova@tmbrno.cz | +420 770 166 241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D72" w:rsidRDefault="005F3D72">
      <w:r>
        <w:separator/>
      </w:r>
    </w:p>
  </w:footnote>
  <w:footnote w:type="continuationSeparator" w:id="0">
    <w:p w:rsidR="005F3D72" w:rsidRDefault="005F3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CAF" w:rsidRDefault="003B0CAF" w:rsidP="00825EA6">
    <w:pPr>
      <w:pStyle w:val="Nadpis1"/>
      <w:spacing w:before="120" w:after="120"/>
      <w:jc w:val="center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3B0CAF" w:rsidRDefault="00CD532C">
    <w:pPr>
      <w:pStyle w:val="Nadpis1"/>
      <w:spacing w:before="120" w:after="120"/>
      <w:jc w:val="right"/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>Tisková zprá</w:t>
    </w:r>
    <w:r w:rsidR="00252501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va ze dne: </w:t>
    </w:r>
    <w:r w:rsidR="00F06A8F">
      <w:rPr>
        <w:rFonts w:ascii="Arial" w:hAnsi="Arial"/>
        <w:b w:val="0"/>
        <w:bCs w:val="0"/>
        <w:color w:val="404040"/>
        <w:sz w:val="20"/>
        <w:szCs w:val="20"/>
        <w:u w:color="404040"/>
      </w:rPr>
      <w:t>24</w:t>
    </w:r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. </w:t>
    </w:r>
    <w:r w:rsidR="00F06A8F">
      <w:rPr>
        <w:rFonts w:ascii="Arial" w:hAnsi="Arial"/>
        <w:b w:val="0"/>
        <w:bCs w:val="0"/>
        <w:color w:val="404040"/>
        <w:sz w:val="20"/>
        <w:szCs w:val="20"/>
        <w:u w:color="404040"/>
      </w:rPr>
      <w:t>10</w:t>
    </w:r>
    <w:r>
      <w:rPr>
        <w:rFonts w:ascii="Arial" w:hAnsi="Arial"/>
        <w:b w:val="0"/>
        <w:bCs w:val="0"/>
        <w:color w:val="404040"/>
        <w:sz w:val="20"/>
        <w:szCs w:val="20"/>
        <w:u w:color="404040"/>
      </w:rPr>
      <w:t>.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F6DDC"/>
    <w:multiLevelType w:val="multilevel"/>
    <w:tmpl w:val="B89A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B0CAF"/>
    <w:rsid w:val="000337E0"/>
    <w:rsid w:val="002266FC"/>
    <w:rsid w:val="00252501"/>
    <w:rsid w:val="00264B08"/>
    <w:rsid w:val="00362924"/>
    <w:rsid w:val="003B0CAF"/>
    <w:rsid w:val="00513290"/>
    <w:rsid w:val="005F3D72"/>
    <w:rsid w:val="006B0605"/>
    <w:rsid w:val="006C4D76"/>
    <w:rsid w:val="00825EA6"/>
    <w:rsid w:val="00AB3044"/>
    <w:rsid w:val="00B1518C"/>
    <w:rsid w:val="00BB660E"/>
    <w:rsid w:val="00C078F1"/>
    <w:rsid w:val="00CC2651"/>
    <w:rsid w:val="00CD532C"/>
    <w:rsid w:val="00D6297A"/>
    <w:rsid w:val="00F06A8F"/>
    <w:rsid w:val="00FC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paragraph" w:styleId="Nadpis1">
    <w:name w:val="heading 1"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Arial" w:eastAsia="Arial" w:hAnsi="Arial" w:cs="Arial"/>
      <w:outline w:val="0"/>
      <w:color w:val="0000FF"/>
      <w:u w:val="single" w:color="0000FF"/>
    </w:rPr>
  </w:style>
  <w:style w:type="paragraph" w:styleId="Zhlav">
    <w:name w:val="header"/>
    <w:basedOn w:val="Normln"/>
    <w:link w:val="ZhlavChar"/>
    <w:uiPriority w:val="99"/>
    <w:unhideWhenUsed/>
    <w:rsid w:val="002525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01"/>
    <w:rPr>
      <w:sz w:val="24"/>
      <w:szCs w:val="24"/>
      <w:lang w:val="en-US" w:eastAsia="en-US"/>
    </w:rPr>
  </w:style>
  <w:style w:type="character" w:styleId="Siln">
    <w:name w:val="Strong"/>
    <w:basedOn w:val="Standardnpsmoodstavce"/>
    <w:uiPriority w:val="22"/>
    <w:qFormat/>
    <w:rsid w:val="00FC0A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paragraph" w:styleId="Nadpis1">
    <w:name w:val="heading 1"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Arial" w:eastAsia="Arial" w:hAnsi="Arial" w:cs="Arial"/>
      <w:outline w:val="0"/>
      <w:color w:val="0000FF"/>
      <w:u w:val="single" w:color="0000FF"/>
    </w:rPr>
  </w:style>
  <w:style w:type="paragraph" w:styleId="Zhlav">
    <w:name w:val="header"/>
    <w:basedOn w:val="Normln"/>
    <w:link w:val="ZhlavChar"/>
    <w:uiPriority w:val="99"/>
    <w:unhideWhenUsed/>
    <w:rsid w:val="002525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01"/>
    <w:rPr>
      <w:sz w:val="24"/>
      <w:szCs w:val="24"/>
      <w:lang w:val="en-US" w:eastAsia="en-US"/>
    </w:rPr>
  </w:style>
  <w:style w:type="character" w:styleId="Siln">
    <w:name w:val="Strong"/>
    <w:basedOn w:val="Standardnpsmoodstavce"/>
    <w:uiPriority w:val="22"/>
    <w:qFormat/>
    <w:rsid w:val="00FC0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Betáková</dc:creator>
  <cp:lastModifiedBy>Romana Sommerová</cp:lastModifiedBy>
  <cp:revision>2</cp:revision>
  <dcterms:created xsi:type="dcterms:W3CDTF">2019-10-24T08:10:00Z</dcterms:created>
  <dcterms:modified xsi:type="dcterms:W3CDTF">2019-10-24T08:10:00Z</dcterms:modified>
</cp:coreProperties>
</file>