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6B1" w:rsidRPr="00166D50" w:rsidRDefault="00E857B5">
      <w:pPr>
        <w:pStyle w:val="Nadpis1"/>
        <w:spacing w:before="120" w:after="120"/>
      </w:pPr>
      <w:r w:rsidRPr="00166D50">
        <w:rPr>
          <w:rFonts w:ascii="Arial Black" w:eastAsia="Arial Black" w:hAnsi="Arial Black" w:cs="Arial Black"/>
          <w:b w:val="0"/>
          <w:bCs w:val="0"/>
          <w:noProof/>
          <w:color w:val="000000"/>
          <w:sz w:val="26"/>
          <w:szCs w:val="26"/>
          <w:u w:color="000000"/>
        </w:rPr>
        <w:drawing>
          <wp:anchor distT="57150" distB="57150" distL="57150" distR="57150" simplePos="0" relativeHeight="251659264" behindDoc="0" locked="0" layoutInCell="1" allowOverlap="1" wp14:anchorId="1D3D4256" wp14:editId="5226A266">
            <wp:simplePos x="0" y="0"/>
            <wp:positionH relativeFrom="page">
              <wp:posOffset>643890</wp:posOffset>
            </wp:positionH>
            <wp:positionV relativeFrom="page">
              <wp:posOffset>607060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1073741825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746B1" w:rsidRPr="00166D50" w:rsidRDefault="002746B1"/>
    <w:p w:rsidR="002746B1" w:rsidRPr="00166D50" w:rsidRDefault="00E857B5">
      <w:pPr>
        <w:pStyle w:val="Nadpis1"/>
        <w:spacing w:before="120" w:after="120"/>
        <w:jc w:val="center"/>
        <w:rPr>
          <w:rFonts w:ascii="Arial Black" w:eastAsia="Arial Black" w:hAnsi="Arial Black" w:cs="Arial Black"/>
          <w:b w:val="0"/>
          <w:bCs w:val="0"/>
          <w:color w:val="000000"/>
          <w:sz w:val="26"/>
          <w:szCs w:val="26"/>
          <w:u w:color="000000"/>
        </w:rPr>
      </w:pPr>
      <w:r w:rsidRPr="00166D50">
        <w:rPr>
          <w:rFonts w:ascii="Arial Black" w:hAnsi="Arial Black"/>
          <w:b w:val="0"/>
          <w:bCs w:val="0"/>
          <w:color w:val="000000"/>
          <w:sz w:val="26"/>
          <w:szCs w:val="26"/>
          <w:u w:color="000000"/>
        </w:rPr>
        <w:t>150 let koněspřežné tramvaje v Brně</w:t>
      </w:r>
    </w:p>
    <w:p w:rsidR="006733EC" w:rsidRPr="00CD3FC3" w:rsidRDefault="00E857B5">
      <w:pPr>
        <w:pStyle w:val="Nadpis1"/>
        <w:spacing w:before="120" w:after="120"/>
        <w:jc w:val="both"/>
        <w:rPr>
          <w:rFonts w:ascii="Arial Black" w:hAnsi="Arial Black"/>
          <w:b w:val="0"/>
          <w:bCs w:val="0"/>
          <w:color w:val="404040" w:themeColor="text1" w:themeTint="BF"/>
          <w:sz w:val="22"/>
          <w:szCs w:val="22"/>
          <w:u w:color="404040"/>
        </w:rPr>
      </w:pPr>
      <w:r w:rsidRPr="00CD3FC3">
        <w:rPr>
          <w:rFonts w:ascii="Arial Black" w:hAnsi="Arial Black"/>
          <w:b w:val="0"/>
          <w:bCs w:val="0"/>
          <w:color w:val="404040" w:themeColor="text1" w:themeTint="BF"/>
          <w:sz w:val="22"/>
          <w:szCs w:val="22"/>
          <w:u w:color="404040"/>
        </w:rPr>
        <w:t xml:space="preserve">Česká pošta vydává poštovní známku tramvaje “koňky“. První den </w:t>
      </w:r>
      <w:r w:rsidR="006733EC" w:rsidRPr="00CD3FC3">
        <w:rPr>
          <w:rFonts w:ascii="Arial Black" w:hAnsi="Arial Black"/>
          <w:b w:val="0"/>
          <w:bCs w:val="0"/>
          <w:color w:val="404040" w:themeColor="text1" w:themeTint="BF"/>
          <w:sz w:val="22"/>
          <w:szCs w:val="22"/>
          <w:u w:color="404040"/>
        </w:rPr>
        <w:t xml:space="preserve">se bude prodávat </w:t>
      </w:r>
      <w:r w:rsidR="00F07EC7" w:rsidRPr="00CD3FC3">
        <w:rPr>
          <w:rFonts w:ascii="Arial Black" w:hAnsi="Arial Black"/>
          <w:b w:val="0"/>
          <w:bCs w:val="0"/>
          <w:color w:val="404040" w:themeColor="text1" w:themeTint="BF"/>
          <w:sz w:val="22"/>
          <w:szCs w:val="22"/>
          <w:u w:color="404040"/>
        </w:rPr>
        <w:t>mimořádně</w:t>
      </w:r>
      <w:r w:rsidRPr="00CD3FC3">
        <w:rPr>
          <w:rFonts w:ascii="Arial Black" w:hAnsi="Arial Black"/>
          <w:b w:val="0"/>
          <w:bCs w:val="0"/>
          <w:color w:val="404040" w:themeColor="text1" w:themeTint="BF"/>
          <w:sz w:val="22"/>
          <w:szCs w:val="22"/>
          <w:u w:color="404040"/>
        </w:rPr>
        <w:t xml:space="preserve"> v Technickém muzeu v Brně, kde bude také slavnostně pokřtěna. </w:t>
      </w:r>
      <w:r w:rsidR="006733EC" w:rsidRPr="00CD3FC3">
        <w:rPr>
          <w:rFonts w:ascii="Arial Black" w:hAnsi="Arial Black"/>
          <w:b w:val="0"/>
          <w:bCs w:val="0"/>
          <w:color w:val="404040" w:themeColor="text1" w:themeTint="BF"/>
          <w:sz w:val="22"/>
          <w:szCs w:val="22"/>
          <w:u w:color="404040"/>
        </w:rPr>
        <w:t xml:space="preserve"> </w:t>
      </w:r>
    </w:p>
    <w:p w:rsidR="002746B1" w:rsidRPr="003B4879" w:rsidRDefault="00E857B5">
      <w:pPr>
        <w:jc w:val="both"/>
        <w:rPr>
          <w:rFonts w:ascii="Arial" w:eastAsia="Arial" w:hAnsi="Arial" w:cs="Arial"/>
          <w:color w:val="auto"/>
        </w:rPr>
      </w:pPr>
      <w:r w:rsidRPr="003B4879">
        <w:rPr>
          <w:rFonts w:ascii="Arial" w:hAnsi="Arial"/>
          <w:color w:val="auto"/>
        </w:rPr>
        <w:t>Ve středu 26. června bude v Technickém muzeu v Brně zřízena příležitostná přepážka</w:t>
      </w:r>
      <w:r w:rsidR="00E71303" w:rsidRPr="003B4879">
        <w:rPr>
          <w:rFonts w:ascii="Arial" w:hAnsi="Arial"/>
          <w:color w:val="auto"/>
        </w:rPr>
        <w:t xml:space="preserve"> České pošty</w:t>
      </w:r>
      <w:r w:rsidR="00802333">
        <w:rPr>
          <w:rFonts w:ascii="Arial" w:hAnsi="Arial"/>
          <w:color w:val="auto"/>
        </w:rPr>
        <w:t> </w:t>
      </w:r>
      <w:proofErr w:type="spellStart"/>
      <w:r w:rsidR="002428DD" w:rsidRPr="003B4879">
        <w:rPr>
          <w:rFonts w:ascii="Arial" w:hAnsi="Arial"/>
          <w:color w:val="auto"/>
        </w:rPr>
        <w:t>s.p</w:t>
      </w:r>
      <w:proofErr w:type="spellEnd"/>
      <w:r w:rsidRPr="003B4879">
        <w:rPr>
          <w:rFonts w:ascii="Arial" w:hAnsi="Arial"/>
          <w:color w:val="auto"/>
        </w:rPr>
        <w:t xml:space="preserve">. Výhradně na tomto místě si budou moci sběratelé a zájemci jako první pořídit </w:t>
      </w:r>
      <w:r w:rsidR="00AB0D86" w:rsidRPr="003B4879">
        <w:rPr>
          <w:rFonts w:ascii="Arial" w:hAnsi="Arial"/>
          <w:color w:val="auto"/>
        </w:rPr>
        <w:t>komplet materiálů vydaných k této přílež</w:t>
      </w:r>
      <w:r w:rsidR="00FF2E72">
        <w:rPr>
          <w:rFonts w:ascii="Arial" w:hAnsi="Arial"/>
          <w:color w:val="auto"/>
        </w:rPr>
        <w:t>i</w:t>
      </w:r>
      <w:r w:rsidR="00AB0D86" w:rsidRPr="003B4879">
        <w:rPr>
          <w:rFonts w:ascii="Arial" w:hAnsi="Arial"/>
          <w:color w:val="auto"/>
        </w:rPr>
        <w:t xml:space="preserve">tosti Českou poštou </w:t>
      </w:r>
      <w:proofErr w:type="spellStart"/>
      <w:proofErr w:type="gramStart"/>
      <w:r w:rsidR="00AB0D86" w:rsidRPr="003B4879">
        <w:rPr>
          <w:rFonts w:ascii="Arial" w:hAnsi="Arial"/>
          <w:color w:val="auto"/>
        </w:rPr>
        <w:t>s.p</w:t>
      </w:r>
      <w:proofErr w:type="spellEnd"/>
      <w:r w:rsidR="00AB0D86" w:rsidRPr="003B4879">
        <w:rPr>
          <w:rFonts w:ascii="Arial" w:hAnsi="Arial"/>
          <w:color w:val="auto"/>
        </w:rPr>
        <w:t>.</w:t>
      </w:r>
      <w:proofErr w:type="gramEnd"/>
    </w:p>
    <w:p w:rsidR="002746B1" w:rsidRPr="00166D50" w:rsidRDefault="00E857B5">
      <w:pPr>
        <w:jc w:val="both"/>
        <w:rPr>
          <w:rFonts w:ascii="Arial" w:eastAsia="Arial" w:hAnsi="Arial" w:cs="Arial"/>
        </w:rPr>
      </w:pPr>
      <w:r w:rsidRPr="00166D50">
        <w:rPr>
          <w:rFonts w:ascii="Arial" w:hAnsi="Arial"/>
        </w:rPr>
        <w:t>Město Brno si letos připomíná výročí 150 let od zahájení městské hromadné dopravy. Byla to právě koněspřežná tramvaj, která se zasloužila o to, že se Brno stalo prvním městem s provo</w:t>
      </w:r>
      <w:r w:rsidR="00802333">
        <w:rPr>
          <w:rFonts w:ascii="Arial" w:hAnsi="Arial"/>
        </w:rPr>
        <w:t>zem MHD u </w:t>
      </w:r>
      <w:r w:rsidR="00166D50">
        <w:rPr>
          <w:rFonts w:ascii="Arial" w:hAnsi="Arial"/>
        </w:rPr>
        <w:t xml:space="preserve">nás. 17. srpna 1869 </w:t>
      </w:r>
      <w:r w:rsidRPr="00166D50">
        <w:rPr>
          <w:rFonts w:ascii="Arial" w:hAnsi="Arial"/>
        </w:rPr>
        <w:t xml:space="preserve">vyjela první koněspřežná tramvaj z Moravského náměstí. Táhli ji dva koně a uvezla přibližně 30 lidí. Brno se tak stalo v pořadí pátým městem v Rakousko-Uhersku, které zavedlo tento druh hromadné dopravy. Vlečný vůz koňky z roku 1876 s evidenčním číslem 6 ze sbírek Technického muzea v Brně představuje nejstarší dochované vozidlo brněnské MHD. Veřejnost má možnost </w:t>
      </w:r>
      <w:r w:rsidR="00E71303">
        <w:rPr>
          <w:rFonts w:ascii="Arial" w:hAnsi="Arial"/>
        </w:rPr>
        <w:t>k</w:t>
      </w:r>
      <w:r w:rsidRPr="00166D50">
        <w:rPr>
          <w:rFonts w:ascii="Arial" w:hAnsi="Arial"/>
        </w:rPr>
        <w:t>oňku spatřit, a dokonce se</w:t>
      </w:r>
      <w:r w:rsidR="00E71303">
        <w:rPr>
          <w:rFonts w:ascii="Arial" w:hAnsi="Arial"/>
        </w:rPr>
        <w:t xml:space="preserve"> v</w:t>
      </w:r>
      <w:r w:rsidRPr="00166D50">
        <w:rPr>
          <w:rFonts w:ascii="Arial" w:hAnsi="Arial"/>
        </w:rPr>
        <w:t xml:space="preserve"> ní i svézt v ulicích města Brna</w:t>
      </w:r>
      <w:r w:rsidR="00802333">
        <w:rPr>
          <w:rFonts w:ascii="Arial" w:hAnsi="Arial"/>
        </w:rPr>
        <w:t>,</w:t>
      </w:r>
      <w:r w:rsidRPr="00166D50">
        <w:rPr>
          <w:rFonts w:ascii="Arial" w:hAnsi="Arial"/>
        </w:rPr>
        <w:t xml:space="preserve"> </w:t>
      </w:r>
      <w:r w:rsidR="00E71303">
        <w:rPr>
          <w:rFonts w:ascii="Arial" w:hAnsi="Arial"/>
        </w:rPr>
        <w:t>při</w:t>
      </w:r>
      <w:r w:rsidRPr="00166D50">
        <w:rPr>
          <w:rFonts w:ascii="Arial" w:hAnsi="Arial"/>
        </w:rPr>
        <w:t xml:space="preserve"> příležitostných akcích. Naposledy tomu tak bylo letos o víkendu </w:t>
      </w:r>
      <w:proofErr w:type="gramStart"/>
      <w:r w:rsidRPr="00166D50">
        <w:rPr>
          <w:rFonts w:ascii="Arial" w:hAnsi="Arial"/>
        </w:rPr>
        <w:t>15</w:t>
      </w:r>
      <w:r w:rsidR="00E71303">
        <w:rPr>
          <w:rFonts w:ascii="Arial" w:hAnsi="Arial"/>
        </w:rPr>
        <w:t>.–</w:t>
      </w:r>
      <w:r w:rsidRPr="00166D50">
        <w:rPr>
          <w:rFonts w:ascii="Arial" w:hAnsi="Arial"/>
        </w:rPr>
        <w:t>16</w:t>
      </w:r>
      <w:proofErr w:type="gramEnd"/>
      <w:r w:rsidRPr="00166D50">
        <w:rPr>
          <w:rFonts w:ascii="Arial" w:hAnsi="Arial"/>
        </w:rPr>
        <w:t xml:space="preserve">. 6. v rámci akce Dopravní nostalgie 2019. </w:t>
      </w:r>
    </w:p>
    <w:p w:rsidR="002746B1" w:rsidRPr="00166D50" w:rsidRDefault="00E857B5">
      <w:pPr>
        <w:jc w:val="both"/>
        <w:rPr>
          <w:rFonts w:ascii="Arial" w:eastAsia="Arial" w:hAnsi="Arial" w:cs="Arial"/>
        </w:rPr>
      </w:pPr>
      <w:r w:rsidRPr="00166D50">
        <w:rPr>
          <w:rFonts w:ascii="Arial" w:hAnsi="Arial"/>
        </w:rPr>
        <w:t>Poštovní známka bude v brněnském technickém muzeu zároveň slavnostně pokřtěna, a to konkrétně 26. 6. v 10 hodin za účasti zástupců České pošty, Klubu filatelistů Alfonse Muchy a Technického muzea v Brně.</w:t>
      </w:r>
    </w:p>
    <w:p w:rsidR="00E75530" w:rsidRPr="003B4879" w:rsidRDefault="00E857B5">
      <w:pPr>
        <w:jc w:val="both"/>
        <w:rPr>
          <w:rFonts w:ascii="Arial" w:hAnsi="Arial"/>
          <w:color w:val="auto"/>
        </w:rPr>
      </w:pPr>
      <w:r w:rsidRPr="00166D50">
        <w:rPr>
          <w:rFonts w:ascii="Arial" w:hAnsi="Arial"/>
        </w:rPr>
        <w:t>Poštovní známka k 150. výročí městské hromadné dopravy se bude</w:t>
      </w:r>
      <w:r w:rsidR="00AB0D86">
        <w:rPr>
          <w:rFonts w:ascii="Arial" w:hAnsi="Arial"/>
        </w:rPr>
        <w:t xml:space="preserve"> </w:t>
      </w:r>
      <w:r w:rsidR="00AB0D86" w:rsidRPr="003B4879">
        <w:rPr>
          <w:rFonts w:ascii="Arial" w:hAnsi="Arial"/>
          <w:color w:val="auto"/>
        </w:rPr>
        <w:t xml:space="preserve">v Technickém muzeu v Brně </w:t>
      </w:r>
      <w:r w:rsidRPr="003B4879">
        <w:rPr>
          <w:rFonts w:ascii="Arial" w:hAnsi="Arial"/>
          <w:color w:val="auto"/>
        </w:rPr>
        <w:t>prodávat 26.</w:t>
      </w:r>
      <w:r w:rsidR="00166D50" w:rsidRPr="003B4879">
        <w:rPr>
          <w:rFonts w:ascii="Arial" w:hAnsi="Arial"/>
          <w:color w:val="auto"/>
        </w:rPr>
        <w:t xml:space="preserve"> </w:t>
      </w:r>
      <w:r w:rsidRPr="003B4879">
        <w:rPr>
          <w:rFonts w:ascii="Arial" w:hAnsi="Arial"/>
          <w:color w:val="auto"/>
        </w:rPr>
        <w:t xml:space="preserve">6. v čase od 9.00 do 17.00, její cena bude 19 korun. Dále pak bude dostupná </w:t>
      </w:r>
      <w:r w:rsidR="00AB0D86" w:rsidRPr="003B4879">
        <w:rPr>
          <w:rFonts w:ascii="Arial" w:hAnsi="Arial"/>
          <w:color w:val="auto"/>
        </w:rPr>
        <w:t xml:space="preserve">do vypotřebování </w:t>
      </w:r>
      <w:r w:rsidRPr="003B4879">
        <w:rPr>
          <w:rFonts w:ascii="Arial" w:hAnsi="Arial"/>
          <w:color w:val="auto"/>
        </w:rPr>
        <w:t>na přepáž</w:t>
      </w:r>
      <w:r w:rsidR="00AB0D86" w:rsidRPr="003B4879">
        <w:rPr>
          <w:rFonts w:ascii="Arial" w:hAnsi="Arial"/>
          <w:color w:val="auto"/>
        </w:rPr>
        <w:t>kách pošt.</w:t>
      </w:r>
      <w:r w:rsidR="002428DD" w:rsidRPr="003B4879">
        <w:rPr>
          <w:rFonts w:ascii="Arial" w:hAnsi="Arial"/>
          <w:color w:val="auto"/>
        </w:rPr>
        <w:t xml:space="preserve"> S touto známkou </w:t>
      </w:r>
      <w:r w:rsidRPr="003B4879">
        <w:rPr>
          <w:rFonts w:ascii="Arial" w:hAnsi="Arial"/>
          <w:color w:val="auto"/>
        </w:rPr>
        <w:t xml:space="preserve">bude možné </w:t>
      </w:r>
      <w:r w:rsidR="00AB0D86" w:rsidRPr="003B4879">
        <w:rPr>
          <w:rFonts w:ascii="Arial" w:hAnsi="Arial"/>
          <w:color w:val="auto"/>
        </w:rPr>
        <w:t xml:space="preserve">26. 6. </w:t>
      </w:r>
      <w:r w:rsidR="00F07EC7" w:rsidRPr="003B4879">
        <w:rPr>
          <w:rFonts w:ascii="Arial" w:hAnsi="Arial"/>
          <w:color w:val="auto"/>
        </w:rPr>
        <w:t xml:space="preserve">z muzea </w:t>
      </w:r>
      <w:r w:rsidR="00AB0D86" w:rsidRPr="003B4879">
        <w:rPr>
          <w:rFonts w:ascii="Arial" w:hAnsi="Arial"/>
          <w:color w:val="auto"/>
        </w:rPr>
        <w:t>odeslat</w:t>
      </w:r>
      <w:r w:rsidR="002428DD" w:rsidRPr="003B4879">
        <w:rPr>
          <w:rFonts w:ascii="Arial" w:hAnsi="Arial"/>
          <w:color w:val="auto"/>
        </w:rPr>
        <w:t xml:space="preserve"> i zásilky s příležitostným r</w:t>
      </w:r>
      <w:r w:rsidRPr="003B4879">
        <w:rPr>
          <w:rFonts w:ascii="Arial" w:hAnsi="Arial"/>
          <w:color w:val="auto"/>
        </w:rPr>
        <w:t>azítkem s vyobrazením koněspřežné tramvaje</w:t>
      </w:r>
      <w:r w:rsidR="002428DD" w:rsidRPr="003B4879">
        <w:rPr>
          <w:rFonts w:ascii="Arial" w:hAnsi="Arial"/>
          <w:color w:val="auto"/>
        </w:rPr>
        <w:t>. Při odeslání doporučeného dopisu (44</w:t>
      </w:r>
      <w:r w:rsidR="00E75530" w:rsidRPr="003B4879">
        <w:rPr>
          <w:rFonts w:ascii="Arial" w:hAnsi="Arial"/>
          <w:color w:val="auto"/>
        </w:rPr>
        <w:t xml:space="preserve"> Kč</w:t>
      </w:r>
      <w:r w:rsidR="002428DD" w:rsidRPr="003B4879">
        <w:rPr>
          <w:rFonts w:ascii="Arial" w:hAnsi="Arial"/>
          <w:color w:val="auto"/>
        </w:rPr>
        <w:t xml:space="preserve">) bude zásilka opatřena </w:t>
      </w:r>
      <w:r w:rsidRPr="003B4879">
        <w:rPr>
          <w:rFonts w:ascii="Arial" w:hAnsi="Arial"/>
          <w:color w:val="auto"/>
        </w:rPr>
        <w:t>příležitostnou R-</w:t>
      </w:r>
      <w:r w:rsidR="002428DD" w:rsidRPr="003B4879">
        <w:rPr>
          <w:rFonts w:ascii="Arial" w:hAnsi="Arial"/>
          <w:color w:val="auto"/>
        </w:rPr>
        <w:t>n</w:t>
      </w:r>
      <w:r w:rsidRPr="003B4879">
        <w:rPr>
          <w:rFonts w:ascii="Arial" w:hAnsi="Arial"/>
          <w:color w:val="auto"/>
        </w:rPr>
        <w:t>álepkou</w:t>
      </w:r>
      <w:r w:rsidR="002428DD" w:rsidRPr="003B4879">
        <w:rPr>
          <w:rFonts w:ascii="Arial" w:hAnsi="Arial"/>
          <w:color w:val="auto"/>
        </w:rPr>
        <w:t xml:space="preserve"> a popř. i příležitostnou nálepkou APOST.</w:t>
      </w:r>
      <w:r w:rsidRPr="003B4879">
        <w:rPr>
          <w:rFonts w:ascii="Arial" w:hAnsi="Arial"/>
          <w:color w:val="auto"/>
        </w:rPr>
        <w:t xml:space="preserve"> </w:t>
      </w:r>
      <w:r w:rsidR="00E75530" w:rsidRPr="003B4879">
        <w:rPr>
          <w:rFonts w:ascii="Arial" w:hAnsi="Arial"/>
          <w:color w:val="auto"/>
        </w:rPr>
        <w:br/>
        <w:t>Také bude možno zakoupit, popř. odeslat, obálku prvního dne (FDC) se známkou, přítiskem v p</w:t>
      </w:r>
      <w:r w:rsidR="00463E04">
        <w:rPr>
          <w:rFonts w:ascii="Arial" w:hAnsi="Arial"/>
          <w:color w:val="auto"/>
        </w:rPr>
        <w:t>odobě okřídleného kola a podkovy</w:t>
      </w:r>
      <w:r w:rsidR="00E75530" w:rsidRPr="003B4879">
        <w:rPr>
          <w:rFonts w:ascii="Arial" w:hAnsi="Arial"/>
          <w:color w:val="auto"/>
        </w:rPr>
        <w:t xml:space="preserve"> a speciálním razítkem prvního dne.</w:t>
      </w:r>
    </w:p>
    <w:p w:rsidR="002746B1" w:rsidRPr="00166D50" w:rsidRDefault="00E857B5">
      <w:pPr>
        <w:jc w:val="both"/>
        <w:rPr>
          <w:rFonts w:ascii="Arial" w:eastAsia="Arial" w:hAnsi="Arial" w:cs="Arial"/>
        </w:rPr>
      </w:pPr>
      <w:r w:rsidRPr="00166D50">
        <w:rPr>
          <w:rFonts w:ascii="Arial" w:hAnsi="Arial"/>
        </w:rPr>
        <w:t>V tento den bude také možné získat limitovanou edici pamětního listu České pošty vydáva</w:t>
      </w:r>
      <w:r w:rsidR="00166D50">
        <w:rPr>
          <w:rFonts w:ascii="Arial" w:hAnsi="Arial"/>
        </w:rPr>
        <w:t>n</w:t>
      </w:r>
      <w:r w:rsidRPr="00166D50">
        <w:rPr>
          <w:rFonts w:ascii="Arial" w:hAnsi="Arial"/>
        </w:rPr>
        <w:t>ého ve spolupráci s Technickým muzeem v Brně, v počtu 300 ks.</w:t>
      </w:r>
    </w:p>
    <w:p w:rsidR="002746B1" w:rsidRPr="001804F2" w:rsidRDefault="00E857B5" w:rsidP="00B65862">
      <w:pPr>
        <w:jc w:val="both"/>
        <w:rPr>
          <w:rFonts w:ascii="Arial" w:hAnsi="Arial" w:cs="Arial"/>
          <w:b/>
        </w:rPr>
      </w:pPr>
      <w:r w:rsidRPr="002E6746">
        <w:rPr>
          <w:rFonts w:ascii="Arial" w:hAnsi="Arial"/>
        </w:rPr>
        <w:t>Ve spolupráci</w:t>
      </w:r>
      <w:r w:rsidR="00802333" w:rsidRPr="002E6746">
        <w:rPr>
          <w:rFonts w:ascii="Arial" w:hAnsi="Arial"/>
        </w:rPr>
        <w:t xml:space="preserve"> </w:t>
      </w:r>
      <w:r w:rsidRPr="002E6746">
        <w:rPr>
          <w:rFonts w:ascii="Arial" w:hAnsi="Arial"/>
        </w:rPr>
        <w:t>s Klubem filatelistů Alfonse Muchy připravuje Technické muzeum v Brně tak</w:t>
      </w:r>
      <w:r w:rsidR="00E71303" w:rsidRPr="002E6746">
        <w:rPr>
          <w:rFonts w:ascii="Arial" w:hAnsi="Arial"/>
        </w:rPr>
        <w:t>é</w:t>
      </w:r>
      <w:r w:rsidRPr="002E6746">
        <w:rPr>
          <w:rFonts w:ascii="Arial" w:hAnsi="Arial"/>
        </w:rPr>
        <w:t xml:space="preserve"> </w:t>
      </w:r>
      <w:r w:rsidR="00E71303" w:rsidRPr="002E6746">
        <w:rPr>
          <w:rFonts w:ascii="Arial" w:hAnsi="Arial"/>
        </w:rPr>
        <w:t xml:space="preserve">minisérii </w:t>
      </w:r>
      <w:r w:rsidRPr="002E6746">
        <w:rPr>
          <w:rFonts w:ascii="Arial" w:hAnsi="Arial"/>
        </w:rPr>
        <w:t>výstav</w:t>
      </w:r>
      <w:r w:rsidR="00F2199B" w:rsidRPr="002E6746">
        <w:rPr>
          <w:rFonts w:ascii="Arial" w:hAnsi="Arial"/>
        </w:rPr>
        <w:t xml:space="preserve"> československých a českých </w:t>
      </w:r>
      <w:r w:rsidRPr="002E6746">
        <w:rPr>
          <w:rFonts w:ascii="Arial" w:hAnsi="Arial"/>
        </w:rPr>
        <w:t>poštovních známek</w:t>
      </w:r>
      <w:r w:rsidR="007F3AF1" w:rsidRPr="002E6746">
        <w:rPr>
          <w:rFonts w:ascii="Arial" w:hAnsi="Arial"/>
        </w:rPr>
        <w:t xml:space="preserve"> s</w:t>
      </w:r>
      <w:r w:rsidR="00B65862" w:rsidRPr="002E6746">
        <w:rPr>
          <w:rFonts w:ascii="Arial" w:hAnsi="Arial"/>
        </w:rPr>
        <w:t xml:space="preserve">  dopravní </w:t>
      </w:r>
      <w:r w:rsidR="00F2199B" w:rsidRPr="002E6746">
        <w:rPr>
          <w:rFonts w:ascii="Arial" w:hAnsi="Arial"/>
        </w:rPr>
        <w:t>a jin</w:t>
      </w:r>
      <w:r w:rsidR="002E6746">
        <w:rPr>
          <w:rFonts w:ascii="Arial" w:hAnsi="Arial"/>
        </w:rPr>
        <w:t>ou technikou</w:t>
      </w:r>
      <w:r w:rsidR="00F2199B" w:rsidRPr="002E6746">
        <w:rPr>
          <w:rFonts w:ascii="Arial" w:hAnsi="Arial"/>
        </w:rPr>
        <w:t xml:space="preserve"> </w:t>
      </w:r>
      <w:r w:rsidR="00802333" w:rsidRPr="002E6746">
        <w:rPr>
          <w:rStyle w:val="Siln"/>
          <w:rFonts w:ascii="Arial" w:hAnsi="Arial" w:cs="Arial"/>
          <w:b w:val="0"/>
        </w:rPr>
        <w:t>a</w:t>
      </w:r>
      <w:r w:rsidR="00B65862" w:rsidRPr="002E6746">
        <w:rPr>
          <w:rStyle w:val="Siln"/>
          <w:rFonts w:ascii="Arial" w:hAnsi="Arial" w:cs="Arial"/>
          <w:b w:val="0"/>
        </w:rPr>
        <w:t xml:space="preserve"> </w:t>
      </w:r>
      <w:r w:rsidR="00B65862" w:rsidRPr="002E6746">
        <w:rPr>
          <w:rFonts w:ascii="Arial" w:hAnsi="Arial" w:cs="Arial"/>
        </w:rPr>
        <w:t xml:space="preserve">také </w:t>
      </w:r>
      <w:r w:rsidR="007F3AF1" w:rsidRPr="002E6746">
        <w:rPr>
          <w:rFonts w:ascii="Arial" w:hAnsi="Arial" w:cs="Arial"/>
        </w:rPr>
        <w:t>výročí přistání posádky Apollo 11 na Měsíci.</w:t>
      </w:r>
      <w:r w:rsidR="007F3AF1" w:rsidRPr="002E6746">
        <w:rPr>
          <w:rFonts w:ascii="Arial" w:hAnsi="Arial"/>
        </w:rPr>
        <w:t xml:space="preserve"> Dopravní technika na známkách zachycuje vývoj vybraných dopravních prostředků. Vzdušnou dopravu reprezentují stroje lehčího vzduchu – balony a vzducholodě. Kolejová doprava je zachycena v plné šíři a je doplněna prostředky dopravy silniční od kočáru až po souč</w:t>
      </w:r>
      <w:r w:rsidR="00802333" w:rsidRPr="002E6746">
        <w:rPr>
          <w:rFonts w:ascii="Arial" w:hAnsi="Arial"/>
        </w:rPr>
        <w:t>asné prostředky městské hromadné</w:t>
      </w:r>
      <w:r w:rsidR="007F3AF1" w:rsidRPr="002E6746">
        <w:rPr>
          <w:rFonts w:ascii="Arial" w:hAnsi="Arial"/>
        </w:rPr>
        <w:t xml:space="preserve"> dopravy. P</w:t>
      </w:r>
      <w:r w:rsidR="00B65862" w:rsidRPr="002E6746">
        <w:rPr>
          <w:rFonts w:ascii="Arial" w:hAnsi="Arial"/>
        </w:rPr>
        <w:t>oštovní známky s dopravní tematikou a technikou</w:t>
      </w:r>
      <w:r w:rsidRPr="002E6746">
        <w:rPr>
          <w:rFonts w:ascii="Arial" w:hAnsi="Arial"/>
        </w:rPr>
        <w:t xml:space="preserve"> budou moci návště</w:t>
      </w:r>
      <w:r w:rsidR="00A85DF9" w:rsidRPr="002E6746">
        <w:rPr>
          <w:rFonts w:ascii="Arial" w:hAnsi="Arial"/>
        </w:rPr>
        <w:t>vní</w:t>
      </w:r>
      <w:r w:rsidRPr="002E6746">
        <w:rPr>
          <w:rFonts w:ascii="Arial" w:hAnsi="Arial"/>
        </w:rPr>
        <w:t>ci s</w:t>
      </w:r>
      <w:r w:rsidR="00B65862" w:rsidRPr="002E6746">
        <w:rPr>
          <w:rFonts w:ascii="Arial" w:hAnsi="Arial"/>
        </w:rPr>
        <w:t>patř</w:t>
      </w:r>
      <w:r w:rsidR="001804F2" w:rsidRPr="002E6746">
        <w:rPr>
          <w:rFonts w:ascii="Arial" w:hAnsi="Arial"/>
        </w:rPr>
        <w:t xml:space="preserve">it už ve středu 26. 6. 2019 a k vidění budou v Technickém muzeu v Brně do 14. 7. </w:t>
      </w:r>
      <w:bookmarkStart w:id="0" w:name="_GoBack"/>
      <w:bookmarkEnd w:id="0"/>
      <w:r w:rsidR="001804F2" w:rsidRPr="002E6746">
        <w:rPr>
          <w:rFonts w:ascii="Arial" w:hAnsi="Arial" w:cs="Arial"/>
        </w:rPr>
        <w:t xml:space="preserve">V době </w:t>
      </w:r>
      <w:r w:rsidR="001804F2" w:rsidRPr="002E6746">
        <w:rPr>
          <w:rStyle w:val="Siln"/>
          <w:rFonts w:ascii="Arial" w:hAnsi="Arial" w:cs="Arial"/>
          <w:b w:val="0"/>
        </w:rPr>
        <w:t>od 30. 7. do 29. 9. 2019</w:t>
      </w:r>
      <w:r w:rsidR="001804F2" w:rsidRPr="002E6746">
        <w:rPr>
          <w:rFonts w:ascii="Arial" w:hAnsi="Arial" w:cs="Arial"/>
          <w:b/>
        </w:rPr>
        <w:t xml:space="preserve"> </w:t>
      </w:r>
      <w:r w:rsidR="001804F2" w:rsidRPr="002E6746">
        <w:rPr>
          <w:rFonts w:ascii="Arial" w:hAnsi="Arial" w:cs="Arial"/>
        </w:rPr>
        <w:t>pak budou vystaveny poštovní známky související s letošním, 50. výročím</w:t>
      </w:r>
      <w:r w:rsidR="001804F2" w:rsidRPr="002E6746">
        <w:t xml:space="preserve"> </w:t>
      </w:r>
      <w:r w:rsidR="001804F2" w:rsidRPr="002E6746">
        <w:rPr>
          <w:rStyle w:val="Siln"/>
          <w:rFonts w:ascii="Arial" w:hAnsi="Arial" w:cs="Arial"/>
          <w:b w:val="0"/>
        </w:rPr>
        <w:t xml:space="preserve">přistání posádky Apollo 11 na Měsíci. </w:t>
      </w:r>
      <w:r w:rsidR="001804F2" w:rsidRPr="002E6746">
        <w:rPr>
          <w:rFonts w:ascii="Arial" w:hAnsi="Arial"/>
        </w:rPr>
        <w:t xml:space="preserve">Výstava </w:t>
      </w:r>
      <w:r w:rsidR="001804F2" w:rsidRPr="002E6746">
        <w:rPr>
          <w:rFonts w:ascii="Arial" w:hAnsi="Arial"/>
        </w:rPr>
        <w:lastRenderedPageBreak/>
        <w:t xml:space="preserve">filatelisticky dokumentuje celý program Apollo 11. K vidění budou také kosmické exponáty složené z různých filatelistických materiálů. </w:t>
      </w:r>
      <w:r w:rsidR="001804F2" w:rsidRPr="002E6746">
        <w:rPr>
          <w:rFonts w:ascii="Arial" w:hAnsi="Arial" w:cs="Arial"/>
        </w:rPr>
        <w:t xml:space="preserve">Přistání na Měsíci připomíná i výstava s názvem </w:t>
      </w:r>
      <w:hyperlink r:id="rId10" w:tgtFrame="_blank" w:history="1">
        <w:r w:rsidR="001804F2" w:rsidRPr="002E6746">
          <w:rPr>
            <w:rStyle w:val="Hypertextovodkaz"/>
            <w:rFonts w:ascii="Arial" w:hAnsi="Arial" w:cs="Arial"/>
            <w:u w:val="none"/>
          </w:rPr>
          <w:t>Tenkrát na Měsíci</w:t>
        </w:r>
      </w:hyperlink>
      <w:r w:rsidR="001804F2" w:rsidRPr="002E6746">
        <w:rPr>
          <w:rFonts w:ascii="Arial" w:hAnsi="Arial" w:cs="Arial"/>
        </w:rPr>
        <w:t xml:space="preserve"> probíhající do konce září v Technickém muzeu v Brně.</w:t>
      </w:r>
      <w:r w:rsidR="001804F2">
        <w:rPr>
          <w:rFonts w:ascii="Arial" w:hAnsi="Arial" w:cs="Arial"/>
        </w:rPr>
        <w:t xml:space="preserve"> </w:t>
      </w:r>
    </w:p>
    <w:p w:rsidR="00B65862" w:rsidRPr="00B65862" w:rsidRDefault="00B65862" w:rsidP="00B65862">
      <w:pPr>
        <w:jc w:val="both"/>
        <w:rPr>
          <w:rFonts w:ascii="Arial" w:hAnsi="Arial"/>
        </w:rPr>
      </w:pPr>
    </w:p>
    <w:p w:rsidR="002746B1" w:rsidRPr="00A33B88" w:rsidRDefault="00A33B88" w:rsidP="00A33B88">
      <w:pPr>
        <w:spacing w:after="0" w:line="240" w:lineRule="auto"/>
        <w:rPr>
          <w:rFonts w:ascii="Arial" w:eastAsia="Arial" w:hAnsi="Arial" w:cs="Arial"/>
          <w:b/>
        </w:rPr>
      </w:pPr>
      <w:r w:rsidRPr="00A33B88">
        <w:rPr>
          <w:rFonts w:ascii="Arial" w:hAnsi="Arial"/>
          <w:b/>
        </w:rPr>
        <w:t>P</w:t>
      </w:r>
      <w:r w:rsidR="00E857B5" w:rsidRPr="00A33B88">
        <w:rPr>
          <w:rFonts w:ascii="Arial" w:hAnsi="Arial"/>
          <w:b/>
        </w:rPr>
        <w:t xml:space="preserve">říležitostná přepážka v Technickém muzeu v Brně bude prodávat: </w:t>
      </w:r>
    </w:p>
    <w:p w:rsidR="00A33B88" w:rsidRDefault="00A33B88" w:rsidP="00A33B8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poštovní známku s motivem koněspřežné tramvaje</w:t>
      </w:r>
    </w:p>
    <w:p w:rsidR="00A33B88" w:rsidRPr="00A33B88" w:rsidRDefault="00E857B5" w:rsidP="00A33B8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A33B88">
        <w:rPr>
          <w:rFonts w:ascii="Arial" w:hAnsi="Arial"/>
        </w:rPr>
        <w:t>obá</w:t>
      </w:r>
      <w:r w:rsidR="00A85DF9" w:rsidRPr="00A33B88">
        <w:rPr>
          <w:rFonts w:ascii="Arial" w:hAnsi="Arial"/>
        </w:rPr>
        <w:t>lku</w:t>
      </w:r>
      <w:r w:rsidR="00923DF3">
        <w:rPr>
          <w:rFonts w:ascii="Arial" w:hAnsi="Arial"/>
        </w:rPr>
        <w:t xml:space="preserve"> prvního dne v limitovaném počtu</w:t>
      </w:r>
    </w:p>
    <w:p w:rsidR="00A33B88" w:rsidRPr="00A33B88" w:rsidRDefault="00923DF3" w:rsidP="00A33B88">
      <w:pPr>
        <w:pStyle w:val="Odstavecseseznamem"/>
        <w:numPr>
          <w:ilvl w:val="0"/>
          <w:numId w:val="1"/>
        </w:numPr>
        <w:spacing w:after="0" w:line="240" w:lineRule="auto"/>
        <w:rPr>
          <w:rFonts w:ascii="Arial Unicode MS" w:hAnsi="Arial Unicode MS"/>
        </w:rPr>
      </w:pPr>
      <w:r>
        <w:rPr>
          <w:rFonts w:ascii="Arial" w:hAnsi="Arial"/>
        </w:rPr>
        <w:t>otisk p</w:t>
      </w:r>
      <w:r w:rsidR="00E857B5" w:rsidRPr="00A33B88">
        <w:rPr>
          <w:rFonts w:ascii="Arial" w:hAnsi="Arial"/>
        </w:rPr>
        <w:t>říležitostné</w:t>
      </w:r>
      <w:r>
        <w:rPr>
          <w:rFonts w:ascii="Arial" w:hAnsi="Arial"/>
        </w:rPr>
        <w:t>ho</w:t>
      </w:r>
      <w:r w:rsidR="00E857B5" w:rsidRPr="00A33B88">
        <w:rPr>
          <w:rFonts w:ascii="Arial" w:hAnsi="Arial"/>
        </w:rPr>
        <w:t xml:space="preserve"> raz</w:t>
      </w:r>
      <w:r>
        <w:rPr>
          <w:rFonts w:ascii="Arial" w:hAnsi="Arial"/>
        </w:rPr>
        <w:t>ítka</w:t>
      </w:r>
      <w:r w:rsidR="00E857B5" w:rsidRPr="00A33B88">
        <w:rPr>
          <w:rFonts w:ascii="Arial" w:hAnsi="Arial"/>
        </w:rPr>
        <w:t xml:space="preserve"> k výročí (</w:t>
      </w:r>
      <w:proofErr w:type="gramStart"/>
      <w:r w:rsidR="00E857B5" w:rsidRPr="00A33B88">
        <w:rPr>
          <w:rFonts w:ascii="Arial" w:hAnsi="Arial"/>
        </w:rPr>
        <w:t>26</w:t>
      </w:r>
      <w:r w:rsidR="00E71303" w:rsidRPr="00A33B88">
        <w:rPr>
          <w:rFonts w:ascii="Arial" w:hAnsi="Arial"/>
        </w:rPr>
        <w:t xml:space="preserve"> </w:t>
      </w:r>
      <w:r w:rsidR="00E857B5" w:rsidRPr="00A33B88">
        <w:rPr>
          <w:rFonts w:ascii="Arial" w:hAnsi="Arial"/>
        </w:rPr>
        <w:t>.6. v TMB</w:t>
      </w:r>
      <w:proofErr w:type="gramEnd"/>
      <w:r w:rsidR="00E857B5" w:rsidRPr="00A33B88">
        <w:rPr>
          <w:rFonts w:ascii="Arial" w:hAnsi="Arial"/>
        </w:rPr>
        <w:t>, dále pak do 10.</w:t>
      </w:r>
      <w:r w:rsidR="00E71303" w:rsidRPr="00A33B88">
        <w:rPr>
          <w:rFonts w:ascii="Arial" w:hAnsi="Arial"/>
        </w:rPr>
        <w:t xml:space="preserve"> </w:t>
      </w:r>
      <w:r w:rsidR="00E857B5" w:rsidRPr="00A33B88">
        <w:rPr>
          <w:rFonts w:ascii="Arial" w:hAnsi="Arial"/>
        </w:rPr>
        <w:t xml:space="preserve">7. pošta Brno 1) </w:t>
      </w:r>
    </w:p>
    <w:p w:rsidR="00A33B88" w:rsidRPr="00A33B88" w:rsidRDefault="00E857B5" w:rsidP="00A33B88">
      <w:pPr>
        <w:pStyle w:val="Odstavecseseznamem"/>
        <w:numPr>
          <w:ilvl w:val="0"/>
          <w:numId w:val="1"/>
        </w:numPr>
        <w:spacing w:after="0" w:line="240" w:lineRule="auto"/>
        <w:rPr>
          <w:rFonts w:ascii="Arial Unicode MS" w:hAnsi="Arial Unicode MS"/>
        </w:rPr>
      </w:pPr>
      <w:r w:rsidRPr="00A33B88">
        <w:rPr>
          <w:rFonts w:ascii="Arial" w:hAnsi="Arial"/>
        </w:rPr>
        <w:t>příležitostn</w:t>
      </w:r>
      <w:r w:rsidR="00E71303" w:rsidRPr="00A33B88">
        <w:rPr>
          <w:rFonts w:ascii="Arial" w:hAnsi="Arial"/>
        </w:rPr>
        <w:t>ou</w:t>
      </w:r>
      <w:r w:rsidRPr="00A33B88">
        <w:rPr>
          <w:rFonts w:ascii="Arial" w:hAnsi="Arial"/>
        </w:rPr>
        <w:t xml:space="preserve"> R-ná</w:t>
      </w:r>
      <w:r w:rsidR="00A85DF9" w:rsidRPr="00A33B88">
        <w:rPr>
          <w:rFonts w:ascii="Arial" w:hAnsi="Arial"/>
        </w:rPr>
        <w:t>lepku</w:t>
      </w:r>
      <w:r w:rsidRPr="00A33B88">
        <w:rPr>
          <w:rFonts w:ascii="Arial" w:hAnsi="Arial"/>
        </w:rPr>
        <w:t xml:space="preserve"> (26.</w:t>
      </w:r>
      <w:r w:rsidR="00E71303" w:rsidRPr="00A33B88">
        <w:rPr>
          <w:rFonts w:ascii="Arial" w:hAnsi="Arial"/>
        </w:rPr>
        <w:t xml:space="preserve"> </w:t>
      </w:r>
      <w:r w:rsidRPr="00A33B88">
        <w:rPr>
          <w:rFonts w:ascii="Arial" w:hAnsi="Arial"/>
        </w:rPr>
        <w:t xml:space="preserve">6. v TMB, dále pak do konce zásob, pošta Brno 1) </w:t>
      </w:r>
    </w:p>
    <w:p w:rsidR="00A33B88" w:rsidRPr="00A33B88" w:rsidRDefault="00E857B5" w:rsidP="00A33B88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/>
        </w:rPr>
      </w:pPr>
      <w:r w:rsidRPr="00A33B88">
        <w:rPr>
          <w:rFonts w:ascii="Arial" w:hAnsi="Arial"/>
        </w:rPr>
        <w:t>příležitostn</w:t>
      </w:r>
      <w:r w:rsidR="00E71303" w:rsidRPr="00A33B88">
        <w:rPr>
          <w:rFonts w:ascii="Arial" w:hAnsi="Arial"/>
        </w:rPr>
        <w:t>ou</w:t>
      </w:r>
      <w:r w:rsidRPr="00A33B88">
        <w:rPr>
          <w:rFonts w:ascii="Arial" w:hAnsi="Arial"/>
        </w:rPr>
        <w:t xml:space="preserve"> ná</w:t>
      </w:r>
      <w:r w:rsidR="00A85DF9" w:rsidRPr="00A33B88">
        <w:rPr>
          <w:rFonts w:ascii="Arial" w:hAnsi="Arial"/>
        </w:rPr>
        <w:t>lepku</w:t>
      </w:r>
      <w:r w:rsidRPr="00A33B88">
        <w:rPr>
          <w:rFonts w:ascii="Arial" w:hAnsi="Arial"/>
        </w:rPr>
        <w:t xml:space="preserve"> APOST (26.</w:t>
      </w:r>
      <w:r w:rsidR="00813C70" w:rsidRPr="00A33B88">
        <w:rPr>
          <w:rFonts w:ascii="Arial" w:hAnsi="Arial"/>
        </w:rPr>
        <w:t xml:space="preserve"> </w:t>
      </w:r>
      <w:r w:rsidRPr="00A33B88">
        <w:rPr>
          <w:rFonts w:ascii="Arial" w:hAnsi="Arial"/>
        </w:rPr>
        <w:t xml:space="preserve">6. v TMB, dále pak do </w:t>
      </w:r>
      <w:proofErr w:type="gramStart"/>
      <w:r w:rsidRPr="00A33B88">
        <w:rPr>
          <w:rFonts w:ascii="Arial" w:hAnsi="Arial"/>
        </w:rPr>
        <w:t>10.7. pošta</w:t>
      </w:r>
      <w:proofErr w:type="gramEnd"/>
      <w:r w:rsidRPr="00A33B88">
        <w:rPr>
          <w:rFonts w:ascii="Arial" w:hAnsi="Arial"/>
        </w:rPr>
        <w:t xml:space="preserve"> Brno 1)</w:t>
      </w:r>
      <w:r w:rsidRPr="00A33B88">
        <w:rPr>
          <w:rFonts w:ascii="Times New Roman" w:hAnsi="Times New Roman"/>
        </w:rPr>
        <w:t xml:space="preserve"> </w:t>
      </w:r>
    </w:p>
    <w:p w:rsidR="00B86B41" w:rsidRPr="00E75530" w:rsidRDefault="00E857B5" w:rsidP="00E75530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/>
          <w:b/>
          <w:bCs/>
        </w:rPr>
      </w:pPr>
      <w:r w:rsidRPr="00E75530">
        <w:rPr>
          <w:rFonts w:ascii="Arial" w:hAnsi="Arial"/>
        </w:rPr>
        <w:t xml:space="preserve">pamětní list </w:t>
      </w:r>
      <w:r w:rsidR="00813C70" w:rsidRPr="00E75530">
        <w:rPr>
          <w:rFonts w:ascii="Arial" w:hAnsi="Arial"/>
        </w:rPr>
        <w:t>–</w:t>
      </w:r>
      <w:r w:rsidRPr="00E75530">
        <w:rPr>
          <w:rFonts w:ascii="Arial" w:hAnsi="Arial"/>
        </w:rPr>
        <w:t xml:space="preserve"> limitovaný počet, vydáván ve spolupráci s TMB,  300ks </w:t>
      </w:r>
    </w:p>
    <w:p w:rsidR="00802333" w:rsidRDefault="00802333">
      <w:pPr>
        <w:spacing w:after="0" w:line="240" w:lineRule="auto"/>
        <w:rPr>
          <w:rFonts w:ascii="Arial" w:hAnsi="Arial"/>
          <w:b/>
          <w:bCs/>
        </w:rPr>
      </w:pPr>
    </w:p>
    <w:p w:rsidR="002746B1" w:rsidRPr="00923DF3" w:rsidRDefault="00E71303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923DF3">
        <w:rPr>
          <w:rFonts w:ascii="Arial" w:hAnsi="Arial"/>
          <w:b/>
          <w:bCs/>
        </w:rPr>
        <w:t>Podrobné</w:t>
      </w:r>
      <w:r w:rsidR="00E857B5" w:rsidRPr="00923DF3">
        <w:rPr>
          <w:rFonts w:ascii="Arial" w:hAnsi="Arial"/>
          <w:b/>
          <w:bCs/>
        </w:rPr>
        <w:t xml:space="preserve"> informace ke známce: </w:t>
      </w:r>
    </w:p>
    <w:p w:rsidR="00A33B88" w:rsidRDefault="00A33B88">
      <w:pPr>
        <w:spacing w:after="0" w:line="240" w:lineRule="auto"/>
        <w:rPr>
          <w:rFonts w:ascii="Arial" w:hAnsi="Arial"/>
        </w:rPr>
      </w:pPr>
      <w:r w:rsidRPr="00166D50">
        <w:rPr>
          <w:rFonts w:ascii="Arial" w:hAnsi="Arial"/>
        </w:rPr>
        <w:t>Autor: Milan Bauer</w:t>
      </w:r>
    </w:p>
    <w:p w:rsidR="00A33B88" w:rsidRDefault="00E857B5">
      <w:pPr>
        <w:spacing w:after="0" w:line="240" w:lineRule="auto"/>
        <w:rPr>
          <w:rFonts w:ascii="Arial" w:hAnsi="Arial"/>
        </w:rPr>
      </w:pPr>
      <w:r w:rsidRPr="00166D50">
        <w:rPr>
          <w:rFonts w:ascii="Arial" w:hAnsi="Arial"/>
        </w:rPr>
        <w:t xml:space="preserve">Tisk:  PTC Praha, plnobarevný ofset, stroj Heidelberg </w:t>
      </w:r>
    </w:p>
    <w:p w:rsidR="00A33B88" w:rsidRDefault="00E857B5">
      <w:pPr>
        <w:spacing w:after="0" w:line="240" w:lineRule="auto"/>
        <w:rPr>
          <w:rFonts w:ascii="Arial" w:hAnsi="Arial"/>
        </w:rPr>
      </w:pPr>
      <w:r w:rsidRPr="00166D50">
        <w:rPr>
          <w:rFonts w:ascii="Arial" w:hAnsi="Arial"/>
        </w:rPr>
        <w:t>Rozměr známky: 40x23mm,  50 známek v</w:t>
      </w:r>
      <w:r w:rsidR="00A33B88">
        <w:rPr>
          <w:rFonts w:ascii="Arial" w:hAnsi="Arial"/>
        </w:rPr>
        <w:t> </w:t>
      </w:r>
      <w:r w:rsidRPr="00166D50">
        <w:rPr>
          <w:rFonts w:ascii="Arial" w:hAnsi="Arial"/>
        </w:rPr>
        <w:t>archu</w:t>
      </w:r>
    </w:p>
    <w:p w:rsidR="000A268B" w:rsidRPr="00166D50" w:rsidRDefault="000A268B">
      <w:pPr>
        <w:spacing w:after="0" w:line="240" w:lineRule="auto"/>
        <w:rPr>
          <w:rFonts w:ascii="Arial" w:hAnsi="Arial"/>
        </w:rPr>
      </w:pPr>
    </w:p>
    <w:p w:rsidR="00A33B88" w:rsidRPr="00923DF3" w:rsidRDefault="00A33B88" w:rsidP="00A33B88">
      <w:pPr>
        <w:spacing w:after="0" w:line="240" w:lineRule="auto"/>
        <w:rPr>
          <w:rFonts w:ascii="Arial" w:hAnsi="Arial"/>
          <w:b/>
          <w:bCs/>
        </w:rPr>
      </w:pPr>
      <w:r w:rsidRPr="00923DF3">
        <w:rPr>
          <w:rFonts w:ascii="Arial" w:hAnsi="Arial"/>
          <w:b/>
          <w:bCs/>
        </w:rPr>
        <w:t>Podrobné informace k</w:t>
      </w:r>
      <w:r w:rsidR="00923DF3">
        <w:rPr>
          <w:rFonts w:ascii="Arial" w:hAnsi="Arial"/>
          <w:b/>
          <w:bCs/>
        </w:rPr>
        <w:t> </w:t>
      </w:r>
      <w:r w:rsidR="00B86B41">
        <w:rPr>
          <w:rFonts w:ascii="Arial" w:hAnsi="Arial"/>
          <w:b/>
          <w:bCs/>
        </w:rPr>
        <w:t>razí</w:t>
      </w:r>
      <w:r w:rsidRPr="00923DF3">
        <w:rPr>
          <w:rFonts w:ascii="Arial" w:hAnsi="Arial"/>
          <w:b/>
          <w:bCs/>
        </w:rPr>
        <w:t>tku:</w:t>
      </w:r>
    </w:p>
    <w:p w:rsidR="00923DF3" w:rsidRDefault="00923DF3" w:rsidP="00923DF3">
      <w:pPr>
        <w:spacing w:after="0" w:line="240" w:lineRule="auto"/>
        <w:rPr>
          <w:rFonts w:ascii="Arial" w:hAnsi="Arial"/>
        </w:rPr>
      </w:pPr>
      <w:r w:rsidRPr="00A33B88">
        <w:rPr>
          <w:rFonts w:ascii="Arial" w:hAnsi="Arial"/>
        </w:rPr>
        <w:t>Autor návrhu: Ing. Jaroslav Punčochář</w:t>
      </w:r>
    </w:p>
    <w:p w:rsidR="00A33B88" w:rsidRDefault="00A33B88" w:rsidP="00A33B88">
      <w:pPr>
        <w:spacing w:after="0" w:line="240" w:lineRule="auto"/>
        <w:rPr>
          <w:rFonts w:ascii="Arial" w:hAnsi="Arial"/>
        </w:rPr>
      </w:pPr>
      <w:r w:rsidRPr="00A33B88">
        <w:rPr>
          <w:rFonts w:ascii="Arial" w:hAnsi="Arial"/>
        </w:rPr>
        <w:t>Pořadové číslo: 16/2019</w:t>
      </w:r>
    </w:p>
    <w:p w:rsidR="00802333" w:rsidRPr="00B86B41" w:rsidRDefault="00802333" w:rsidP="00B86B41">
      <w:pPr>
        <w:spacing w:after="0" w:line="240" w:lineRule="auto"/>
        <w:rPr>
          <w:rFonts w:ascii="Arial" w:hAnsi="Arial"/>
        </w:rPr>
      </w:pPr>
      <w:r w:rsidRPr="00166D50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5368D699" wp14:editId="77FD8A4A">
            <wp:simplePos x="0" y="0"/>
            <wp:positionH relativeFrom="margin">
              <wp:posOffset>4124325</wp:posOffset>
            </wp:positionH>
            <wp:positionV relativeFrom="margin">
              <wp:posOffset>5737860</wp:posOffset>
            </wp:positionV>
            <wp:extent cx="1905000" cy="762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latelist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50">
        <w:rPr>
          <w:rFonts w:ascii="Arial Black" w:eastAsia="Arial Black" w:hAnsi="Arial Black" w:cs="Arial Black"/>
          <w:noProof/>
        </w:rPr>
        <w:drawing>
          <wp:anchor distT="0" distB="0" distL="114300" distR="114300" simplePos="0" relativeHeight="251661312" behindDoc="0" locked="0" layoutInCell="1" allowOverlap="1" wp14:anchorId="5BD0AE94" wp14:editId="6FC645C5">
            <wp:simplePos x="0" y="0"/>
            <wp:positionH relativeFrom="margin">
              <wp:posOffset>-33655</wp:posOffset>
            </wp:positionH>
            <wp:positionV relativeFrom="margin">
              <wp:posOffset>5505450</wp:posOffset>
            </wp:positionV>
            <wp:extent cx="1474470" cy="10668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šta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6D50">
        <w:rPr>
          <w:rFonts w:ascii="Arial Black" w:eastAsia="Arial Black" w:hAnsi="Arial Black" w:cs="Arial Black"/>
          <w:b/>
          <w:bCs/>
          <w:noProof/>
          <w:sz w:val="26"/>
          <w:szCs w:val="26"/>
        </w:rPr>
        <w:drawing>
          <wp:anchor distT="57150" distB="57150" distL="57150" distR="57150" simplePos="0" relativeHeight="251663360" behindDoc="0" locked="0" layoutInCell="1" allowOverlap="1" wp14:anchorId="78FB3369" wp14:editId="57F03D20">
            <wp:simplePos x="0" y="0"/>
            <wp:positionH relativeFrom="page">
              <wp:posOffset>2672715</wp:posOffset>
            </wp:positionH>
            <wp:positionV relativeFrom="page">
              <wp:posOffset>6731635</wp:posOffset>
            </wp:positionV>
            <wp:extent cx="1419225" cy="609600"/>
            <wp:effectExtent l="0" t="0" r="9525" b="0"/>
            <wp:wrapSquare wrapText="bothSides" distT="57150" distB="57150" distL="57150" distR="57150"/>
            <wp:docPr id="3" name="officeArt object" descr="Logo T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TMB" descr="Logo TMB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6096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A33B88" w:rsidRPr="00A33B88">
        <w:rPr>
          <w:rFonts w:ascii="Arial" w:hAnsi="Arial"/>
        </w:rPr>
        <w:t xml:space="preserve">Termín </w:t>
      </w:r>
      <w:r w:rsidR="00B86B41">
        <w:rPr>
          <w:rFonts w:ascii="Arial" w:hAnsi="Arial"/>
        </w:rPr>
        <w:t>používání: 26. 6. – 10. 7. 2019</w:t>
      </w:r>
    </w:p>
    <w:sectPr w:rsidR="00802333" w:rsidRPr="00B86B41" w:rsidSect="00184C48">
      <w:headerReference w:type="default" r:id="rId13"/>
      <w:footerReference w:type="default" r:id="rId14"/>
      <w:type w:val="continuous"/>
      <w:pgSz w:w="11900" w:h="16840"/>
      <w:pgMar w:top="1440" w:right="1080" w:bottom="1702" w:left="1080" w:header="68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620" w:rsidRDefault="00CF7620">
      <w:pPr>
        <w:spacing w:after="0" w:line="240" w:lineRule="auto"/>
      </w:pPr>
      <w:r>
        <w:separator/>
      </w:r>
    </w:p>
  </w:endnote>
  <w:endnote w:type="continuationSeparator" w:id="0">
    <w:p w:rsidR="00CF7620" w:rsidRDefault="00CF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B1" w:rsidRDefault="00E857B5">
    <w:pPr>
      <w:pStyle w:val="Zpat"/>
      <w:tabs>
        <w:tab w:val="clear" w:pos="9072"/>
        <w:tab w:val="right" w:pos="9498"/>
      </w:tabs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620" w:rsidRDefault="00CF7620">
      <w:pPr>
        <w:spacing w:after="0" w:line="240" w:lineRule="auto"/>
      </w:pPr>
      <w:r>
        <w:separator/>
      </w:r>
    </w:p>
  </w:footnote>
  <w:footnote w:type="continuationSeparator" w:id="0">
    <w:p w:rsidR="00CF7620" w:rsidRDefault="00CF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6B1" w:rsidRDefault="002746B1">
    <w:pPr>
      <w:pStyle w:val="Nadpis1"/>
      <w:spacing w:before="120" w:after="120"/>
      <w:ind w:left="708" w:firstLine="708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2746B1" w:rsidRDefault="00E857B5">
    <w:pPr>
      <w:pStyle w:val="Nadpis1"/>
      <w:spacing w:before="120" w:after="120"/>
      <w:ind w:left="708" w:firstLine="708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proofErr w:type="gramStart"/>
    <w:r w:rsidR="00184C48">
      <w:rPr>
        <w:rFonts w:ascii="Arial" w:hAnsi="Arial"/>
        <w:b w:val="0"/>
        <w:bCs w:val="0"/>
        <w:color w:val="404040"/>
        <w:sz w:val="20"/>
        <w:szCs w:val="20"/>
        <w:u w:color="404040"/>
      </w:rPr>
      <w:t>20</w:t>
    </w:r>
    <w:r>
      <w:rPr>
        <w:rFonts w:ascii="Arial" w:hAnsi="Arial"/>
        <w:b w:val="0"/>
        <w:bCs w:val="0"/>
        <w:color w:val="404040"/>
        <w:sz w:val="20"/>
        <w:szCs w:val="20"/>
        <w:u w:color="404040"/>
      </w:rPr>
      <w:t>.6. 2019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245"/>
    <w:multiLevelType w:val="hybridMultilevel"/>
    <w:tmpl w:val="69AEC7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746B1"/>
    <w:rsid w:val="000236E2"/>
    <w:rsid w:val="000A268B"/>
    <w:rsid w:val="00132ED0"/>
    <w:rsid w:val="0013501C"/>
    <w:rsid w:val="00166D50"/>
    <w:rsid w:val="001804F2"/>
    <w:rsid w:val="00184C48"/>
    <w:rsid w:val="00185E7B"/>
    <w:rsid w:val="00202A3B"/>
    <w:rsid w:val="002428DD"/>
    <w:rsid w:val="002746B1"/>
    <w:rsid w:val="002E6746"/>
    <w:rsid w:val="003B4879"/>
    <w:rsid w:val="00463E04"/>
    <w:rsid w:val="005474A7"/>
    <w:rsid w:val="00633CC0"/>
    <w:rsid w:val="006733EC"/>
    <w:rsid w:val="00780B69"/>
    <w:rsid w:val="0079224F"/>
    <w:rsid w:val="007F3AF1"/>
    <w:rsid w:val="00802333"/>
    <w:rsid w:val="00813C70"/>
    <w:rsid w:val="00923DF3"/>
    <w:rsid w:val="00A33B88"/>
    <w:rsid w:val="00A85DF9"/>
    <w:rsid w:val="00AB0D86"/>
    <w:rsid w:val="00B65862"/>
    <w:rsid w:val="00B86B41"/>
    <w:rsid w:val="00CD3FC3"/>
    <w:rsid w:val="00CF7620"/>
    <w:rsid w:val="00D058DE"/>
    <w:rsid w:val="00D91025"/>
    <w:rsid w:val="00D9729E"/>
    <w:rsid w:val="00E71303"/>
    <w:rsid w:val="00E75530"/>
    <w:rsid w:val="00E857B5"/>
    <w:rsid w:val="00F07EC7"/>
    <w:rsid w:val="00F2199B"/>
    <w:rsid w:val="00FF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3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01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3B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A33B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6586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8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C48"/>
    <w:rPr>
      <w:rFonts w:ascii="Calibri" w:hAnsi="Calibri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33B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5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501C"/>
    <w:rPr>
      <w:rFonts w:ascii="Tahoma" w:hAnsi="Tahoma" w:cs="Tahoma"/>
      <w:color w:val="000000"/>
      <w:sz w:val="16"/>
      <w:szCs w:val="16"/>
      <w:u w:color="00000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33B8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u w:color="000000"/>
    </w:rPr>
  </w:style>
  <w:style w:type="paragraph" w:styleId="Odstavecseseznamem">
    <w:name w:val="List Paragraph"/>
    <w:basedOn w:val="Normln"/>
    <w:uiPriority w:val="34"/>
    <w:qFormat/>
    <w:rsid w:val="00A33B88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65862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84C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C48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9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technicalmuseum.cz/akce/tenkrat-na-mesic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1558B-3066-4C55-9EC0-12CF0F974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Trade FIDES, a.s.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Betáková</dc:creator>
  <cp:lastModifiedBy>Romana Sommerová</cp:lastModifiedBy>
  <cp:revision>3</cp:revision>
  <dcterms:created xsi:type="dcterms:W3CDTF">2019-06-21T11:35:00Z</dcterms:created>
  <dcterms:modified xsi:type="dcterms:W3CDTF">2019-06-21T11:37:00Z</dcterms:modified>
</cp:coreProperties>
</file>