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7A66" w:rsidRDefault="00967A66" w:rsidP="00D672A1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  <w:bookmarkStart w:id="0" w:name="_GoBack"/>
      <w:bookmarkEnd w:id="0"/>
    </w:p>
    <w:p w:rsidR="00CA02F1" w:rsidRPr="002307C8" w:rsidRDefault="00CA02F1" w:rsidP="00D672A1">
      <w:pPr>
        <w:spacing w:line="240" w:lineRule="auto"/>
        <w:jc w:val="both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2307C8">
        <w:rPr>
          <w:rFonts w:ascii="Arial" w:hAnsi="Arial" w:cs="Arial"/>
          <w:b/>
          <w:color w:val="595959" w:themeColor="text1" w:themeTint="A6"/>
          <w:sz w:val="36"/>
          <w:szCs w:val="36"/>
        </w:rPr>
        <w:t>Louis Braille – tvůrce šestibodového písma</w:t>
      </w:r>
    </w:p>
    <w:p w:rsidR="00F247A8" w:rsidRPr="002307C8" w:rsidRDefault="00095EE9" w:rsidP="00D672A1">
      <w:pPr>
        <w:spacing w:line="24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Výstava k</w:t>
      </w:r>
      <w:r w:rsidR="00CA02F1"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210</w:t>
      </w:r>
      <w:proofErr w:type="gramEnd"/>
      <w:r w:rsidR="00CA02F1"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. výročí narození tvůrce písma pro nevidomé</w:t>
      </w:r>
      <w:r w:rsidR="00F247A8"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představí poprvé</w:t>
      </w:r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dar švýcarského </w:t>
      </w:r>
      <w:r w:rsidR="001057A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slepeckého </w:t>
      </w:r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muzea pro TMB –</w:t>
      </w:r>
      <w:r w:rsidR="00F247A8"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="00F247A8"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rafigraf</w:t>
      </w:r>
      <w:proofErr w:type="spellEnd"/>
      <w:r w:rsidR="00F247A8"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, který používal sám Braille</w:t>
      </w:r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,</w:t>
      </w:r>
      <w:r w:rsidR="00F247A8"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a </w:t>
      </w:r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unikátní vývojový prototyp přístroje, jenž ulehčí výuku a užívání </w:t>
      </w:r>
      <w:proofErr w:type="spellStart"/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Braill</w:t>
      </w:r>
      <w:r w:rsidR="00372798">
        <w:rPr>
          <w:rFonts w:ascii="Arial" w:hAnsi="Arial" w:cs="Arial"/>
          <w:b/>
          <w:color w:val="595959" w:themeColor="text1" w:themeTint="A6"/>
          <w:sz w:val="24"/>
          <w:szCs w:val="24"/>
        </w:rPr>
        <w:t>e</w:t>
      </w:r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ova</w:t>
      </w:r>
      <w:proofErr w:type="spellEnd"/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písma – tzv. </w:t>
      </w:r>
      <w:proofErr w:type="spellStart"/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tublet</w:t>
      </w:r>
      <w:proofErr w:type="spellEnd"/>
      <w:r w:rsidRPr="002307C8"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</w:p>
    <w:p w:rsidR="00117B04" w:rsidRPr="002307C8" w:rsidRDefault="00117B04" w:rsidP="00D672A1">
      <w:pPr>
        <w:spacing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A02F1" w:rsidRPr="002307C8" w:rsidRDefault="00CA02F1" w:rsidP="00D672A1">
      <w:pPr>
        <w:jc w:val="both"/>
        <w:rPr>
          <w:rFonts w:ascii="Arial" w:hAnsi="Arial" w:cs="Arial"/>
          <w:b/>
        </w:rPr>
      </w:pPr>
      <w:r w:rsidRPr="002307C8">
        <w:rPr>
          <w:rFonts w:ascii="Arial" w:hAnsi="Arial" w:cs="Arial"/>
        </w:rPr>
        <w:t xml:space="preserve">Šest bodů ve dvou sloupcích po třech – to je definice </w:t>
      </w:r>
      <w:proofErr w:type="spellStart"/>
      <w:r w:rsidRPr="002307C8">
        <w:rPr>
          <w:rFonts w:ascii="Arial" w:hAnsi="Arial" w:cs="Arial"/>
          <w:b/>
        </w:rPr>
        <w:t>Braill</w:t>
      </w:r>
      <w:r w:rsidR="00372798">
        <w:rPr>
          <w:rFonts w:ascii="Arial" w:hAnsi="Arial" w:cs="Arial"/>
          <w:b/>
        </w:rPr>
        <w:t>e</w:t>
      </w:r>
      <w:r w:rsidRPr="002307C8">
        <w:rPr>
          <w:rFonts w:ascii="Arial" w:hAnsi="Arial" w:cs="Arial"/>
          <w:b/>
        </w:rPr>
        <w:t>ova</w:t>
      </w:r>
      <w:proofErr w:type="spellEnd"/>
      <w:r w:rsidRPr="002307C8">
        <w:rPr>
          <w:rFonts w:ascii="Arial" w:hAnsi="Arial" w:cs="Arial"/>
          <w:b/>
        </w:rPr>
        <w:t xml:space="preserve"> písma</w:t>
      </w:r>
      <w:r w:rsidRPr="002307C8">
        <w:rPr>
          <w:rFonts w:ascii="Arial" w:hAnsi="Arial" w:cs="Arial"/>
        </w:rPr>
        <w:t xml:space="preserve"> a zároveň i nedělitelná součást života některých lidí kolem nás. Těch, kteří trpí zrakovým </w:t>
      </w:r>
      <w:r w:rsidR="00095EE9" w:rsidRPr="002307C8">
        <w:rPr>
          <w:rFonts w:ascii="Arial" w:hAnsi="Arial" w:cs="Arial"/>
        </w:rPr>
        <w:t>post</w:t>
      </w:r>
      <w:r w:rsidR="00062EA0">
        <w:rPr>
          <w:rFonts w:ascii="Arial" w:hAnsi="Arial" w:cs="Arial"/>
        </w:rPr>
        <w:t>ižením, či jejich příbuzných</w:t>
      </w:r>
      <w:r w:rsidRPr="002307C8">
        <w:rPr>
          <w:rFonts w:ascii="Arial" w:hAnsi="Arial" w:cs="Arial"/>
        </w:rPr>
        <w:t xml:space="preserve">. Pomocí speciálního písma, které vzniklo téměř před sto lety, tak mohou nevidomí komunikovat a vést plnohodnotný život. </w:t>
      </w:r>
      <w:r w:rsidRPr="002307C8">
        <w:rPr>
          <w:rFonts w:ascii="Arial" w:hAnsi="Arial" w:cs="Arial"/>
          <w:b/>
        </w:rPr>
        <w:t>Oddělení slepecké historie</w:t>
      </w:r>
      <w:r w:rsidR="00DE0B83" w:rsidRPr="002307C8">
        <w:rPr>
          <w:rFonts w:ascii="Arial" w:hAnsi="Arial" w:cs="Arial"/>
          <w:b/>
        </w:rPr>
        <w:t xml:space="preserve"> TMB </w:t>
      </w:r>
      <w:r w:rsidR="005E72FD" w:rsidRPr="002307C8">
        <w:rPr>
          <w:rFonts w:ascii="Arial" w:hAnsi="Arial" w:cs="Arial"/>
          <w:b/>
        </w:rPr>
        <w:t xml:space="preserve">připravilo </w:t>
      </w:r>
      <w:proofErr w:type="gramStart"/>
      <w:r w:rsidR="005E72FD" w:rsidRPr="002307C8">
        <w:rPr>
          <w:rFonts w:ascii="Arial" w:hAnsi="Arial" w:cs="Arial"/>
          <w:b/>
        </w:rPr>
        <w:t>výstavu k</w:t>
      </w:r>
      <w:r w:rsidRPr="002307C8">
        <w:rPr>
          <w:rFonts w:ascii="Arial" w:hAnsi="Arial" w:cs="Arial"/>
          <w:b/>
        </w:rPr>
        <w:t xml:space="preserve"> 210</w:t>
      </w:r>
      <w:proofErr w:type="gramEnd"/>
      <w:r w:rsidRPr="002307C8">
        <w:rPr>
          <w:rFonts w:ascii="Arial" w:hAnsi="Arial" w:cs="Arial"/>
          <w:b/>
        </w:rPr>
        <w:t>. výročí narození tvůrce písma pro nevidomé. Výstava bude otevřena od 8. ledna.</w:t>
      </w:r>
    </w:p>
    <w:p w:rsidR="00D84078" w:rsidRPr="002307C8" w:rsidRDefault="00CA02F1" w:rsidP="00D672A1">
      <w:pPr>
        <w:jc w:val="both"/>
        <w:rPr>
          <w:rFonts w:ascii="Arial" w:hAnsi="Arial" w:cs="Arial"/>
        </w:rPr>
      </w:pPr>
      <w:r w:rsidRPr="002307C8">
        <w:rPr>
          <w:rFonts w:ascii="Arial" w:hAnsi="Arial" w:cs="Arial"/>
        </w:rPr>
        <w:t>Lo</w:t>
      </w:r>
      <w:r w:rsidR="001057A2">
        <w:rPr>
          <w:rFonts w:ascii="Arial" w:hAnsi="Arial" w:cs="Arial"/>
        </w:rPr>
        <w:t>uis Braille, francouzský tvůr</w:t>
      </w:r>
      <w:r w:rsidRPr="002307C8">
        <w:rPr>
          <w:rFonts w:ascii="Arial" w:hAnsi="Arial" w:cs="Arial"/>
        </w:rPr>
        <w:t xml:space="preserve">ce a učitel, přišel jako malý chlapec nešťastnou náhodou při hře o zrak. Jako dvanáctiletý se setkal s vojákem </w:t>
      </w:r>
      <w:r w:rsidR="00AC5E7B" w:rsidRPr="002307C8">
        <w:rPr>
          <w:rFonts w:ascii="Arial" w:hAnsi="Arial" w:cs="Arial"/>
        </w:rPr>
        <w:t xml:space="preserve">Charlesem </w:t>
      </w:r>
      <w:proofErr w:type="spellStart"/>
      <w:r w:rsidR="00AC5E7B" w:rsidRPr="002307C8">
        <w:rPr>
          <w:rFonts w:ascii="Arial" w:hAnsi="Arial" w:cs="Arial"/>
        </w:rPr>
        <w:t>Barbierem</w:t>
      </w:r>
      <w:proofErr w:type="spellEnd"/>
      <w:r w:rsidR="00AC5E7B" w:rsidRPr="002307C8">
        <w:rPr>
          <w:rFonts w:ascii="Arial" w:hAnsi="Arial" w:cs="Arial"/>
        </w:rPr>
        <w:t xml:space="preserve"> de la </w:t>
      </w:r>
      <w:proofErr w:type="spellStart"/>
      <w:r w:rsidR="00AC5E7B" w:rsidRPr="002307C8">
        <w:rPr>
          <w:rFonts w:ascii="Arial" w:hAnsi="Arial" w:cs="Arial"/>
        </w:rPr>
        <w:t>Serre</w:t>
      </w:r>
      <w:proofErr w:type="spellEnd"/>
      <w:r w:rsidRPr="002307C8">
        <w:rPr>
          <w:rFonts w:ascii="Arial" w:hAnsi="Arial" w:cs="Arial"/>
        </w:rPr>
        <w:t>, který mu ukázal tajnou vojenskou abecedu ke čtení za tmy. Tato abeceda o</w:t>
      </w:r>
      <w:r w:rsidR="00D84078" w:rsidRPr="002307C8">
        <w:rPr>
          <w:rFonts w:ascii="Arial" w:hAnsi="Arial" w:cs="Arial"/>
        </w:rPr>
        <w:t xml:space="preserve">bsahovala 12 vystouplých teček. Byla </w:t>
      </w:r>
      <w:r w:rsidRPr="002307C8">
        <w:rPr>
          <w:rFonts w:ascii="Arial" w:hAnsi="Arial" w:cs="Arial"/>
        </w:rPr>
        <w:t>však náročná a obtížně čitelná. Mladého chlapce abeceda nadchla a začal ji přizpůsobovat pro potřeby nevidomých. V patnácti letech tak Braille</w:t>
      </w:r>
      <w:r w:rsidR="00D84078" w:rsidRPr="002307C8">
        <w:rPr>
          <w:rFonts w:ascii="Arial" w:hAnsi="Arial" w:cs="Arial"/>
        </w:rPr>
        <w:t xml:space="preserve"> vytvořil</w:t>
      </w:r>
      <w:r w:rsidRPr="002307C8">
        <w:rPr>
          <w:rFonts w:ascii="Arial" w:hAnsi="Arial" w:cs="Arial"/>
        </w:rPr>
        <w:t xml:space="preserve"> písmo, které </w:t>
      </w:r>
      <w:r w:rsidR="00F6206F" w:rsidRPr="002307C8">
        <w:rPr>
          <w:rFonts w:ascii="Arial" w:hAnsi="Arial" w:cs="Arial"/>
        </w:rPr>
        <w:t xml:space="preserve">dodnes </w:t>
      </w:r>
      <w:r w:rsidRPr="002307C8">
        <w:rPr>
          <w:rFonts w:ascii="Arial" w:hAnsi="Arial" w:cs="Arial"/>
        </w:rPr>
        <w:t xml:space="preserve">umožňuje vzdělávání </w:t>
      </w:r>
      <w:r w:rsidR="00AC5E7B" w:rsidRPr="002307C8">
        <w:rPr>
          <w:rFonts w:ascii="Arial" w:hAnsi="Arial" w:cs="Arial"/>
        </w:rPr>
        <w:t xml:space="preserve">nevidomých a </w:t>
      </w:r>
      <w:r w:rsidR="001057A2">
        <w:rPr>
          <w:rFonts w:ascii="Arial" w:hAnsi="Arial" w:cs="Arial"/>
        </w:rPr>
        <w:t xml:space="preserve">těžce </w:t>
      </w:r>
      <w:r w:rsidR="00AC5E7B" w:rsidRPr="002307C8">
        <w:rPr>
          <w:rFonts w:ascii="Arial" w:hAnsi="Arial" w:cs="Arial"/>
        </w:rPr>
        <w:t>slabozrakých</w:t>
      </w:r>
      <w:r w:rsidRPr="002307C8">
        <w:rPr>
          <w:rFonts w:ascii="Arial" w:hAnsi="Arial" w:cs="Arial"/>
        </w:rPr>
        <w:t xml:space="preserve"> na celém světě.</w:t>
      </w:r>
    </w:p>
    <w:p w:rsidR="00F247A8" w:rsidRPr="002307C8" w:rsidRDefault="00D84078" w:rsidP="00AC5E7B">
      <w:pPr>
        <w:jc w:val="both"/>
        <w:rPr>
          <w:rFonts w:ascii="Arial" w:hAnsi="Arial" w:cs="Arial"/>
        </w:rPr>
      </w:pPr>
      <w:r w:rsidRPr="002307C8">
        <w:rPr>
          <w:rFonts w:ascii="Arial" w:hAnsi="Arial" w:cs="Arial"/>
        </w:rPr>
        <w:t>V</w:t>
      </w:r>
      <w:r w:rsidR="006E0DA1" w:rsidRPr="002307C8">
        <w:rPr>
          <w:rFonts w:ascii="Arial" w:hAnsi="Arial" w:cs="Arial"/>
        </w:rPr>
        <w:t xml:space="preserve"> prostorách výstavy budou mít návštěvníci </w:t>
      </w:r>
      <w:r w:rsidR="00910AAD" w:rsidRPr="002307C8">
        <w:rPr>
          <w:rFonts w:ascii="Arial" w:hAnsi="Arial" w:cs="Arial"/>
        </w:rPr>
        <w:t>mimo jiné</w:t>
      </w:r>
      <w:r w:rsidRPr="002307C8">
        <w:rPr>
          <w:rFonts w:ascii="Arial" w:hAnsi="Arial" w:cs="Arial"/>
        </w:rPr>
        <w:t xml:space="preserve"> </w:t>
      </w:r>
      <w:r w:rsidR="006E0DA1" w:rsidRPr="002307C8">
        <w:rPr>
          <w:rFonts w:ascii="Arial" w:hAnsi="Arial" w:cs="Arial"/>
        </w:rPr>
        <w:t>možnost</w:t>
      </w:r>
      <w:r w:rsidR="00F247A8" w:rsidRPr="002307C8">
        <w:rPr>
          <w:rFonts w:ascii="Arial" w:hAnsi="Arial" w:cs="Arial"/>
        </w:rPr>
        <w:t xml:space="preserve"> poprvé si prohlédnout </w:t>
      </w:r>
      <w:r w:rsidR="006E0DA1" w:rsidRPr="002307C8">
        <w:rPr>
          <w:rFonts w:ascii="Arial" w:hAnsi="Arial" w:cs="Arial"/>
        </w:rPr>
        <w:t xml:space="preserve">přístroj – </w:t>
      </w:r>
      <w:proofErr w:type="spellStart"/>
      <w:r w:rsidR="006E0DA1" w:rsidRPr="002307C8">
        <w:rPr>
          <w:rFonts w:ascii="Arial" w:hAnsi="Arial" w:cs="Arial"/>
          <w:b/>
        </w:rPr>
        <w:t>rafigraf</w:t>
      </w:r>
      <w:proofErr w:type="spellEnd"/>
      <w:r w:rsidR="00E278FA" w:rsidRPr="002307C8">
        <w:rPr>
          <w:rFonts w:ascii="Arial" w:hAnsi="Arial" w:cs="Arial"/>
        </w:rPr>
        <w:t xml:space="preserve">. </w:t>
      </w:r>
      <w:r w:rsidR="00503462" w:rsidRPr="002307C8">
        <w:rPr>
          <w:rFonts w:ascii="Arial" w:hAnsi="Arial" w:cs="Arial"/>
        </w:rPr>
        <w:t>Jedná se o speciální psací stroj pro nevidomé (</w:t>
      </w:r>
      <w:r w:rsidR="00E278FA" w:rsidRPr="002307C8">
        <w:rPr>
          <w:rFonts w:ascii="Arial" w:hAnsi="Arial" w:cs="Arial"/>
        </w:rPr>
        <w:t>doslovný překlad: d</w:t>
      </w:r>
      <w:r w:rsidR="00503462" w:rsidRPr="002307C8">
        <w:rPr>
          <w:rFonts w:ascii="Arial" w:hAnsi="Arial" w:cs="Arial"/>
        </w:rPr>
        <w:t xml:space="preserve">eska na psaní s mechanickým zařízením pro tisk černého písma), který </w:t>
      </w:r>
      <w:r w:rsidR="001057A2">
        <w:rPr>
          <w:rFonts w:ascii="Arial" w:hAnsi="Arial" w:cs="Arial"/>
        </w:rPr>
        <w:t xml:space="preserve">zkonstruoval </w:t>
      </w:r>
      <w:r w:rsidR="00503462" w:rsidRPr="002307C8">
        <w:rPr>
          <w:rFonts w:ascii="Arial" w:hAnsi="Arial" w:cs="Arial"/>
        </w:rPr>
        <w:t xml:space="preserve">v roce 1839 </w:t>
      </w:r>
      <w:r w:rsidR="00F247A8" w:rsidRPr="002307C8">
        <w:rPr>
          <w:rFonts w:ascii="Arial" w:hAnsi="Arial" w:cs="Arial"/>
        </w:rPr>
        <w:t xml:space="preserve">spolužák a přítel Louise </w:t>
      </w:r>
      <w:proofErr w:type="spellStart"/>
      <w:r w:rsidR="00F247A8" w:rsidRPr="002307C8">
        <w:rPr>
          <w:rFonts w:ascii="Arial" w:hAnsi="Arial" w:cs="Arial"/>
        </w:rPr>
        <w:t>Braill</w:t>
      </w:r>
      <w:r w:rsidR="001057A2">
        <w:rPr>
          <w:rFonts w:ascii="Arial" w:hAnsi="Arial" w:cs="Arial"/>
        </w:rPr>
        <w:t>e</w:t>
      </w:r>
      <w:r w:rsidR="00F247A8" w:rsidRPr="002307C8">
        <w:rPr>
          <w:rFonts w:ascii="Arial" w:hAnsi="Arial" w:cs="Arial"/>
        </w:rPr>
        <w:t>a</w:t>
      </w:r>
      <w:proofErr w:type="spellEnd"/>
      <w:r w:rsidR="00503462" w:rsidRPr="002307C8">
        <w:rPr>
          <w:rFonts w:ascii="Arial" w:hAnsi="Arial" w:cs="Arial"/>
        </w:rPr>
        <w:t xml:space="preserve"> </w:t>
      </w:r>
      <w:r w:rsidR="00372798">
        <w:rPr>
          <w:rFonts w:ascii="Arial" w:hAnsi="Arial" w:cs="Arial"/>
        </w:rPr>
        <w:t>Daniel</w:t>
      </w:r>
      <w:r w:rsidR="000E742B" w:rsidRPr="002307C8">
        <w:rPr>
          <w:rFonts w:ascii="Arial" w:hAnsi="Arial" w:cs="Arial"/>
        </w:rPr>
        <w:t xml:space="preserve"> </w:t>
      </w:r>
      <w:proofErr w:type="spellStart"/>
      <w:r w:rsidR="000E742B" w:rsidRPr="002307C8">
        <w:rPr>
          <w:rFonts w:ascii="Arial" w:hAnsi="Arial" w:cs="Arial"/>
        </w:rPr>
        <w:t>Foucault</w:t>
      </w:r>
      <w:proofErr w:type="spellEnd"/>
      <w:r w:rsidR="00503462" w:rsidRPr="002307C8">
        <w:rPr>
          <w:rFonts w:ascii="Arial" w:hAnsi="Arial" w:cs="Arial"/>
        </w:rPr>
        <w:t xml:space="preserve">. </w:t>
      </w:r>
      <w:r w:rsidR="00F247A8" w:rsidRPr="002307C8">
        <w:rPr>
          <w:rFonts w:ascii="Arial" w:hAnsi="Arial" w:cs="Arial"/>
        </w:rPr>
        <w:t xml:space="preserve">TMB jej získalo v roce 2017 od Slepeckého muzea v Bernu. Podle informací od dárce tento </w:t>
      </w:r>
      <w:proofErr w:type="spellStart"/>
      <w:r w:rsidR="00F247A8" w:rsidRPr="002307C8">
        <w:rPr>
          <w:rFonts w:ascii="Arial" w:hAnsi="Arial" w:cs="Arial"/>
        </w:rPr>
        <w:t>rafigraf</w:t>
      </w:r>
      <w:proofErr w:type="spellEnd"/>
      <w:r w:rsidR="00F247A8" w:rsidRPr="002307C8">
        <w:rPr>
          <w:rFonts w:ascii="Arial" w:hAnsi="Arial" w:cs="Arial"/>
        </w:rPr>
        <w:t xml:space="preserve"> používal sám Brai</w:t>
      </w:r>
      <w:r w:rsidR="005E72FD" w:rsidRPr="002307C8">
        <w:rPr>
          <w:rFonts w:ascii="Arial" w:hAnsi="Arial" w:cs="Arial"/>
        </w:rPr>
        <w:t xml:space="preserve">lle. Přístroj se dostal do bernského muzea </w:t>
      </w:r>
      <w:r w:rsidR="00F247A8" w:rsidRPr="002307C8">
        <w:rPr>
          <w:rFonts w:ascii="Arial" w:hAnsi="Arial" w:cs="Arial"/>
        </w:rPr>
        <w:t xml:space="preserve">v roce 1961 z pozůstalosti sbírky pana Theodora </w:t>
      </w:r>
      <w:proofErr w:type="spellStart"/>
      <w:r w:rsidR="00F247A8" w:rsidRPr="002307C8">
        <w:rPr>
          <w:rFonts w:ascii="Arial" w:hAnsi="Arial" w:cs="Arial"/>
        </w:rPr>
        <w:t>Stauba</w:t>
      </w:r>
      <w:proofErr w:type="spellEnd"/>
      <w:r w:rsidR="00F247A8" w:rsidRPr="002307C8">
        <w:rPr>
          <w:rFonts w:ascii="Arial" w:hAnsi="Arial" w:cs="Arial"/>
        </w:rPr>
        <w:t xml:space="preserve"> z Curychu. </w:t>
      </w:r>
    </w:p>
    <w:p w:rsidR="00117B04" w:rsidRPr="002307C8" w:rsidRDefault="005E72FD" w:rsidP="00117B04">
      <w:pPr>
        <w:jc w:val="both"/>
        <w:rPr>
          <w:rFonts w:ascii="Arial" w:hAnsi="Arial" w:cs="Arial"/>
        </w:rPr>
      </w:pPr>
      <w:r w:rsidRPr="002307C8">
        <w:rPr>
          <w:rFonts w:ascii="Arial" w:hAnsi="Arial" w:cs="Arial"/>
          <w:b/>
        </w:rPr>
        <w:t xml:space="preserve">Další </w:t>
      </w:r>
      <w:r w:rsidR="00B17C31">
        <w:rPr>
          <w:rFonts w:ascii="Arial" w:hAnsi="Arial" w:cs="Arial"/>
          <w:b/>
        </w:rPr>
        <w:t>skutečnou novinko</w:t>
      </w:r>
      <w:r w:rsidR="0030164E" w:rsidRPr="002307C8">
        <w:rPr>
          <w:rFonts w:ascii="Arial" w:hAnsi="Arial" w:cs="Arial"/>
          <w:b/>
        </w:rPr>
        <w:t>u</w:t>
      </w:r>
      <w:r w:rsidR="000E742B" w:rsidRPr="002307C8">
        <w:rPr>
          <w:rFonts w:ascii="Arial" w:hAnsi="Arial" w:cs="Arial"/>
          <w:b/>
        </w:rPr>
        <w:t xml:space="preserve">, první prezentace </w:t>
      </w:r>
      <w:r w:rsidR="00B17C31">
        <w:rPr>
          <w:rFonts w:ascii="Arial" w:hAnsi="Arial" w:cs="Arial"/>
          <w:b/>
        </w:rPr>
        <w:t>v Č</w:t>
      </w:r>
      <w:r w:rsidRPr="002307C8">
        <w:rPr>
          <w:rFonts w:ascii="Arial" w:hAnsi="Arial" w:cs="Arial"/>
          <w:b/>
        </w:rPr>
        <w:t xml:space="preserve">R, představí výstava </w:t>
      </w:r>
      <w:r w:rsidR="0030164E" w:rsidRPr="002307C8">
        <w:rPr>
          <w:rFonts w:ascii="Arial" w:hAnsi="Arial" w:cs="Arial"/>
          <w:b/>
        </w:rPr>
        <w:t xml:space="preserve">vývojový prototyp </w:t>
      </w:r>
      <w:r w:rsidR="000E742B" w:rsidRPr="002307C8">
        <w:rPr>
          <w:rFonts w:ascii="Arial" w:hAnsi="Arial" w:cs="Arial"/>
          <w:b/>
        </w:rPr>
        <w:t xml:space="preserve">pod názvem </w:t>
      </w:r>
      <w:proofErr w:type="spellStart"/>
      <w:r w:rsidR="0030164E" w:rsidRPr="002307C8">
        <w:rPr>
          <w:rFonts w:ascii="Arial" w:hAnsi="Arial" w:cs="Arial"/>
          <w:b/>
        </w:rPr>
        <w:t>tublet</w:t>
      </w:r>
      <w:proofErr w:type="spellEnd"/>
      <w:r w:rsidR="0030164E" w:rsidRPr="002307C8">
        <w:rPr>
          <w:rFonts w:ascii="Arial" w:hAnsi="Arial" w:cs="Arial"/>
          <w:b/>
        </w:rPr>
        <w:t xml:space="preserve"> – </w:t>
      </w:r>
      <w:r w:rsidR="000D53D2" w:rsidRPr="002307C8">
        <w:rPr>
          <w:rFonts w:ascii="Arial" w:hAnsi="Arial" w:cs="Arial"/>
          <w:b/>
        </w:rPr>
        <w:t xml:space="preserve">jedinečné vzdělávací terapeutické zařízení pro nácvik čtení a psaní </w:t>
      </w:r>
      <w:proofErr w:type="spellStart"/>
      <w:r w:rsidR="000D53D2" w:rsidRPr="002307C8">
        <w:rPr>
          <w:rFonts w:ascii="Arial" w:hAnsi="Arial" w:cs="Arial"/>
          <w:b/>
        </w:rPr>
        <w:t>Braill</w:t>
      </w:r>
      <w:r w:rsidR="00372798">
        <w:rPr>
          <w:rFonts w:ascii="Arial" w:hAnsi="Arial" w:cs="Arial"/>
          <w:b/>
        </w:rPr>
        <w:t>e</w:t>
      </w:r>
      <w:r w:rsidR="000D53D2" w:rsidRPr="002307C8">
        <w:rPr>
          <w:rFonts w:ascii="Arial" w:hAnsi="Arial" w:cs="Arial"/>
          <w:b/>
        </w:rPr>
        <w:t>ova</w:t>
      </w:r>
      <w:proofErr w:type="spellEnd"/>
      <w:r w:rsidR="000D53D2" w:rsidRPr="002307C8">
        <w:rPr>
          <w:rFonts w:ascii="Arial" w:hAnsi="Arial" w:cs="Arial"/>
          <w:b/>
        </w:rPr>
        <w:t xml:space="preserve"> písma.</w:t>
      </w:r>
      <w:r w:rsidR="00095EE9" w:rsidRPr="002307C8">
        <w:rPr>
          <w:rFonts w:ascii="Arial" w:hAnsi="Arial" w:cs="Arial"/>
        </w:rPr>
        <w:t xml:space="preserve"> </w:t>
      </w:r>
      <w:r w:rsidR="000D53D2" w:rsidRPr="002307C8">
        <w:rPr>
          <w:rFonts w:ascii="Arial" w:hAnsi="Arial" w:cs="Arial"/>
        </w:rPr>
        <w:t xml:space="preserve"> Jedná se o inovační technologii zájmového spolku TRNKA ze S</w:t>
      </w:r>
      <w:r w:rsidR="00117B04" w:rsidRPr="002307C8">
        <w:rPr>
          <w:rFonts w:ascii="Arial" w:hAnsi="Arial" w:cs="Arial"/>
        </w:rPr>
        <w:t xml:space="preserve">lovenska, </w:t>
      </w:r>
      <w:r w:rsidR="00910AAD" w:rsidRPr="002307C8">
        <w:rPr>
          <w:rFonts w:ascii="Arial" w:hAnsi="Arial" w:cs="Arial"/>
        </w:rPr>
        <w:t>která umožní</w:t>
      </w:r>
      <w:r w:rsidR="0030164E" w:rsidRPr="002307C8">
        <w:rPr>
          <w:rFonts w:ascii="Arial" w:hAnsi="Arial" w:cs="Arial"/>
        </w:rPr>
        <w:t xml:space="preserve"> nevidomým uči</w:t>
      </w:r>
      <w:r w:rsidR="00117B04" w:rsidRPr="002307C8">
        <w:rPr>
          <w:rFonts w:ascii="Arial" w:hAnsi="Arial" w:cs="Arial"/>
        </w:rPr>
        <w:t xml:space="preserve">t se </w:t>
      </w:r>
      <w:proofErr w:type="spellStart"/>
      <w:r w:rsidR="00117B04" w:rsidRPr="002307C8">
        <w:rPr>
          <w:rFonts w:ascii="Arial" w:hAnsi="Arial" w:cs="Arial"/>
        </w:rPr>
        <w:t>Braill</w:t>
      </w:r>
      <w:r w:rsidR="00DC40C9">
        <w:rPr>
          <w:rFonts w:ascii="Arial" w:hAnsi="Arial" w:cs="Arial"/>
        </w:rPr>
        <w:t>e</w:t>
      </w:r>
      <w:r w:rsidR="00117B04" w:rsidRPr="002307C8">
        <w:rPr>
          <w:rFonts w:ascii="Arial" w:hAnsi="Arial" w:cs="Arial"/>
        </w:rPr>
        <w:t>ovo</w:t>
      </w:r>
      <w:proofErr w:type="spellEnd"/>
      <w:r w:rsidR="00117B04" w:rsidRPr="002307C8">
        <w:rPr>
          <w:rFonts w:ascii="Arial" w:hAnsi="Arial" w:cs="Arial"/>
        </w:rPr>
        <w:t xml:space="preserve"> písmo bez pomoci </w:t>
      </w:r>
      <w:r w:rsidR="0030164E" w:rsidRPr="002307C8">
        <w:rPr>
          <w:rFonts w:ascii="Arial" w:hAnsi="Arial" w:cs="Arial"/>
        </w:rPr>
        <w:t>lektora.</w:t>
      </w:r>
    </w:p>
    <w:p w:rsidR="00117B04" w:rsidRPr="002307C8" w:rsidRDefault="000D53D2" w:rsidP="00117B04">
      <w:pPr>
        <w:jc w:val="both"/>
        <w:rPr>
          <w:rStyle w:val="Zvraznn"/>
          <w:rFonts w:ascii="Arial" w:hAnsi="Arial" w:cs="Arial"/>
          <w:i w:val="0"/>
        </w:rPr>
      </w:pPr>
      <w:r w:rsidRPr="002307C8">
        <w:rPr>
          <w:rStyle w:val="Zvraznn"/>
          <w:rFonts w:ascii="Arial" w:hAnsi="Arial" w:cs="Arial"/>
          <w:i w:val="0"/>
        </w:rPr>
        <w:t xml:space="preserve">„V podstatě </w:t>
      </w:r>
      <w:r w:rsidR="00910AAD" w:rsidRPr="002307C8">
        <w:rPr>
          <w:rStyle w:val="Zvraznn"/>
          <w:rFonts w:ascii="Arial" w:hAnsi="Arial" w:cs="Arial"/>
          <w:i w:val="0"/>
        </w:rPr>
        <w:t xml:space="preserve">se </w:t>
      </w:r>
      <w:proofErr w:type="gramStart"/>
      <w:r w:rsidR="00910AAD" w:rsidRPr="002307C8">
        <w:rPr>
          <w:rStyle w:val="Zvraznn"/>
          <w:rFonts w:ascii="Arial" w:hAnsi="Arial" w:cs="Arial"/>
          <w:i w:val="0"/>
        </w:rPr>
        <w:t xml:space="preserve">jedná </w:t>
      </w:r>
      <w:r w:rsidRPr="002307C8">
        <w:rPr>
          <w:rStyle w:val="Zvraznn"/>
          <w:rFonts w:ascii="Arial" w:hAnsi="Arial" w:cs="Arial"/>
          <w:i w:val="0"/>
        </w:rPr>
        <w:t xml:space="preserve"> o elektronický</w:t>
      </w:r>
      <w:proofErr w:type="gramEnd"/>
      <w:r w:rsidRPr="002307C8">
        <w:rPr>
          <w:rStyle w:val="Zvraznn"/>
          <w:rFonts w:ascii="Arial" w:hAnsi="Arial" w:cs="Arial"/>
          <w:i w:val="0"/>
        </w:rPr>
        <w:t xml:space="preserve"> slabikář,“ vysvětluje použití  </w:t>
      </w:r>
      <w:proofErr w:type="spellStart"/>
      <w:r w:rsidRPr="002307C8">
        <w:rPr>
          <w:rStyle w:val="Zvraznn"/>
          <w:rFonts w:ascii="Arial" w:hAnsi="Arial" w:cs="Arial"/>
          <w:i w:val="0"/>
        </w:rPr>
        <w:t>tubletu</w:t>
      </w:r>
      <w:proofErr w:type="spellEnd"/>
      <w:r w:rsidRPr="002307C8">
        <w:rPr>
          <w:rStyle w:val="Zvraznn"/>
          <w:rFonts w:ascii="Arial" w:hAnsi="Arial" w:cs="Arial"/>
          <w:i w:val="0"/>
        </w:rPr>
        <w:t xml:space="preserve">  předs</w:t>
      </w:r>
      <w:r w:rsidR="0030164E" w:rsidRPr="002307C8">
        <w:rPr>
          <w:rStyle w:val="Zvraznn"/>
          <w:rFonts w:ascii="Arial" w:hAnsi="Arial" w:cs="Arial"/>
          <w:i w:val="0"/>
        </w:rPr>
        <w:t>ed</w:t>
      </w:r>
      <w:r w:rsidRPr="002307C8">
        <w:rPr>
          <w:rStyle w:val="Zvraznn"/>
          <w:rFonts w:ascii="Arial" w:hAnsi="Arial" w:cs="Arial"/>
          <w:i w:val="0"/>
        </w:rPr>
        <w:t>a spolku</w:t>
      </w:r>
      <w:r w:rsidR="005E72FD" w:rsidRPr="002307C8">
        <w:rPr>
          <w:rStyle w:val="Zvraznn"/>
          <w:rFonts w:ascii="Arial" w:hAnsi="Arial" w:cs="Arial"/>
          <w:i w:val="0"/>
        </w:rPr>
        <w:t xml:space="preserve"> a iniciátor vzniku </w:t>
      </w:r>
      <w:proofErr w:type="spellStart"/>
      <w:r w:rsidR="005E72FD" w:rsidRPr="002307C8">
        <w:rPr>
          <w:rStyle w:val="Zvraznn"/>
          <w:rFonts w:ascii="Arial" w:hAnsi="Arial" w:cs="Arial"/>
          <w:i w:val="0"/>
        </w:rPr>
        <w:t>tubletu</w:t>
      </w:r>
      <w:proofErr w:type="spellEnd"/>
      <w:r w:rsidR="005E72FD" w:rsidRPr="002307C8">
        <w:rPr>
          <w:rStyle w:val="Zvraznn"/>
          <w:rFonts w:ascii="Arial" w:hAnsi="Arial" w:cs="Arial"/>
          <w:i w:val="0"/>
        </w:rPr>
        <w:t xml:space="preserve"> </w:t>
      </w:r>
      <w:r w:rsidRPr="002307C8">
        <w:rPr>
          <w:rStyle w:val="Zvraznn"/>
          <w:rFonts w:ascii="Arial" w:hAnsi="Arial" w:cs="Arial"/>
          <w:i w:val="0"/>
        </w:rPr>
        <w:t xml:space="preserve"> Karol Trnka, „kde se po nahmatání písmena a jeho </w:t>
      </w:r>
      <w:proofErr w:type="gramStart"/>
      <w:r w:rsidRPr="002307C8">
        <w:rPr>
          <w:rStyle w:val="Zvraznn"/>
          <w:rFonts w:ascii="Arial" w:hAnsi="Arial" w:cs="Arial"/>
          <w:i w:val="0"/>
        </w:rPr>
        <w:t>stlačení  z reproduktoru</w:t>
      </w:r>
      <w:proofErr w:type="gramEnd"/>
      <w:r w:rsidRPr="002307C8">
        <w:rPr>
          <w:rStyle w:val="Zvraznn"/>
          <w:rFonts w:ascii="Arial" w:hAnsi="Arial" w:cs="Arial"/>
          <w:i w:val="0"/>
        </w:rPr>
        <w:t xml:space="preserve"> ozve název příslušného písmene. Následně</w:t>
      </w:r>
      <w:r w:rsidR="00D43233" w:rsidRPr="002307C8">
        <w:rPr>
          <w:rStyle w:val="Zvraznn"/>
          <w:rFonts w:ascii="Arial" w:hAnsi="Arial" w:cs="Arial"/>
          <w:i w:val="0"/>
        </w:rPr>
        <w:t xml:space="preserve"> uživatel </w:t>
      </w:r>
      <w:r w:rsidRPr="002307C8">
        <w:rPr>
          <w:rStyle w:val="Zvraznn"/>
          <w:rFonts w:ascii="Arial" w:hAnsi="Arial" w:cs="Arial"/>
          <w:i w:val="0"/>
        </w:rPr>
        <w:t>totéž</w:t>
      </w:r>
      <w:r w:rsidR="0030164E" w:rsidRPr="002307C8">
        <w:rPr>
          <w:rStyle w:val="Zvraznn"/>
          <w:rFonts w:ascii="Arial" w:hAnsi="Arial" w:cs="Arial"/>
          <w:i w:val="0"/>
        </w:rPr>
        <w:t xml:space="preserve"> písmo</w:t>
      </w:r>
      <w:r w:rsidR="00D43233" w:rsidRPr="002307C8">
        <w:rPr>
          <w:rStyle w:val="Zvraznn"/>
          <w:rFonts w:ascii="Arial" w:hAnsi="Arial" w:cs="Arial"/>
          <w:i w:val="0"/>
        </w:rPr>
        <w:t xml:space="preserve"> vyťuká</w:t>
      </w:r>
      <w:r w:rsidRPr="002307C8">
        <w:rPr>
          <w:rStyle w:val="Zvraznn"/>
          <w:rFonts w:ascii="Arial" w:hAnsi="Arial" w:cs="Arial"/>
          <w:i w:val="0"/>
        </w:rPr>
        <w:t xml:space="preserve"> </w:t>
      </w:r>
      <w:r w:rsidR="00910AAD" w:rsidRPr="002307C8">
        <w:rPr>
          <w:rStyle w:val="Zvraznn"/>
          <w:rFonts w:ascii="Arial" w:hAnsi="Arial" w:cs="Arial"/>
          <w:i w:val="0"/>
        </w:rPr>
        <w:t xml:space="preserve">pomocí </w:t>
      </w:r>
      <w:proofErr w:type="spellStart"/>
      <w:r w:rsidR="00910AAD" w:rsidRPr="002307C8">
        <w:rPr>
          <w:rStyle w:val="Zvraznn"/>
          <w:rFonts w:ascii="Arial" w:hAnsi="Arial" w:cs="Arial"/>
          <w:i w:val="0"/>
        </w:rPr>
        <w:t>Braill</w:t>
      </w:r>
      <w:r w:rsidR="00372798">
        <w:rPr>
          <w:rStyle w:val="Zvraznn"/>
          <w:rFonts w:ascii="Arial" w:hAnsi="Arial" w:cs="Arial"/>
          <w:i w:val="0"/>
        </w:rPr>
        <w:t>e</w:t>
      </w:r>
      <w:r w:rsidR="00910AAD" w:rsidRPr="002307C8">
        <w:rPr>
          <w:rStyle w:val="Zvraznn"/>
          <w:rFonts w:ascii="Arial" w:hAnsi="Arial" w:cs="Arial"/>
          <w:i w:val="0"/>
        </w:rPr>
        <w:t>ova</w:t>
      </w:r>
      <w:proofErr w:type="spellEnd"/>
      <w:r w:rsidRPr="002307C8">
        <w:rPr>
          <w:rStyle w:val="Zvraznn"/>
          <w:rFonts w:ascii="Arial" w:hAnsi="Arial" w:cs="Arial"/>
          <w:i w:val="0"/>
        </w:rPr>
        <w:t xml:space="preserve"> </w:t>
      </w:r>
      <w:proofErr w:type="spellStart"/>
      <w:r w:rsidRPr="002307C8">
        <w:rPr>
          <w:rStyle w:val="Zvraznn"/>
          <w:rFonts w:ascii="Arial" w:hAnsi="Arial" w:cs="Arial"/>
          <w:i w:val="0"/>
        </w:rPr>
        <w:t>šestibodu</w:t>
      </w:r>
      <w:proofErr w:type="spellEnd"/>
      <w:r w:rsidRPr="002307C8">
        <w:rPr>
          <w:rStyle w:val="Zvraznn"/>
          <w:rFonts w:ascii="Arial" w:hAnsi="Arial" w:cs="Arial"/>
          <w:i w:val="0"/>
        </w:rPr>
        <w:t xml:space="preserve"> a hlas mu oznámí, zda písmeno napsal správně.</w:t>
      </w:r>
      <w:r w:rsidR="0030164E" w:rsidRPr="002307C8">
        <w:rPr>
          <w:rStyle w:val="Zvraznn"/>
          <w:rFonts w:ascii="Arial" w:hAnsi="Arial" w:cs="Arial"/>
          <w:i w:val="0"/>
        </w:rPr>
        <w:t>“</w:t>
      </w:r>
      <w:r w:rsidR="006E0DA1" w:rsidRPr="002307C8">
        <w:rPr>
          <w:rStyle w:val="Zvraznn"/>
          <w:rFonts w:ascii="Arial" w:hAnsi="Arial" w:cs="Arial"/>
          <w:i w:val="0"/>
        </w:rPr>
        <w:t xml:space="preserve"> </w:t>
      </w:r>
    </w:p>
    <w:p w:rsidR="002307C8" w:rsidRDefault="00CB77FA" w:rsidP="002307C8">
      <w:pPr>
        <w:rPr>
          <w:rStyle w:val="Zvraznn"/>
          <w:rFonts w:ascii="Arial" w:hAnsi="Arial" w:cs="Arial"/>
          <w:i w:val="0"/>
        </w:rPr>
      </w:pPr>
      <w:r w:rsidRPr="002307C8">
        <w:rPr>
          <w:rStyle w:val="Zvraznn"/>
          <w:rFonts w:ascii="Arial" w:hAnsi="Arial" w:cs="Arial"/>
          <w:i w:val="0"/>
        </w:rPr>
        <w:t xml:space="preserve">V současné době spolek TRNKA spolupracuje </w:t>
      </w:r>
      <w:r w:rsidR="00D43233" w:rsidRPr="002307C8">
        <w:rPr>
          <w:rStyle w:val="Zvraznn"/>
          <w:rFonts w:ascii="Arial" w:hAnsi="Arial" w:cs="Arial"/>
          <w:i w:val="0"/>
        </w:rPr>
        <w:t xml:space="preserve">s </w:t>
      </w:r>
      <w:r w:rsidRPr="002307C8">
        <w:rPr>
          <w:rStyle w:val="Zvraznn"/>
          <w:rFonts w:ascii="Arial" w:hAnsi="Arial" w:cs="Arial"/>
          <w:i w:val="0"/>
        </w:rPr>
        <w:t xml:space="preserve"> Ústavem automatizace a měřicí techniky Fakulty elektrotechniky a komunikačních technologií Vysokého učení technického v Brně na </w:t>
      </w:r>
      <w:r w:rsidR="00095EE9" w:rsidRPr="002307C8">
        <w:rPr>
          <w:rStyle w:val="Zvraznn"/>
          <w:rFonts w:ascii="Arial" w:hAnsi="Arial" w:cs="Arial"/>
          <w:i w:val="0"/>
        </w:rPr>
        <w:t>aktualizované</w:t>
      </w:r>
      <w:r w:rsidR="002307C8">
        <w:rPr>
          <w:rStyle w:val="Zvraznn"/>
          <w:rFonts w:ascii="Arial" w:hAnsi="Arial" w:cs="Arial"/>
          <w:i w:val="0"/>
        </w:rPr>
        <w:t xml:space="preserve"> verzi </w:t>
      </w:r>
      <w:proofErr w:type="spellStart"/>
      <w:r w:rsidRPr="002307C8">
        <w:rPr>
          <w:rStyle w:val="Zvraznn"/>
          <w:rFonts w:ascii="Arial" w:hAnsi="Arial" w:cs="Arial"/>
          <w:i w:val="0"/>
        </w:rPr>
        <w:t>tubletu</w:t>
      </w:r>
      <w:proofErr w:type="spellEnd"/>
      <w:r w:rsidRPr="002307C8">
        <w:rPr>
          <w:rStyle w:val="Zvraznn"/>
          <w:rFonts w:ascii="Arial" w:hAnsi="Arial" w:cs="Arial"/>
          <w:i w:val="0"/>
        </w:rPr>
        <w:t xml:space="preserve">. </w:t>
      </w:r>
    </w:p>
    <w:p w:rsidR="00CA02F1" w:rsidRPr="002307C8" w:rsidRDefault="00606A9B" w:rsidP="002307C8">
      <w:pPr>
        <w:rPr>
          <w:rFonts w:ascii="Arial" w:hAnsi="Arial" w:cs="Arial"/>
        </w:rPr>
      </w:pPr>
      <w:r w:rsidRPr="002307C8">
        <w:rPr>
          <w:rFonts w:ascii="Arial" w:hAnsi="Arial" w:cs="Arial"/>
        </w:rPr>
        <w:t xml:space="preserve">Zároveň si budou moci na výstavě návštěvníci </w:t>
      </w:r>
      <w:r w:rsidR="00095EE9" w:rsidRPr="002307C8">
        <w:rPr>
          <w:rFonts w:ascii="Arial" w:hAnsi="Arial" w:cs="Arial"/>
        </w:rPr>
        <w:t xml:space="preserve">díky spolku TRNKA </w:t>
      </w:r>
      <w:r w:rsidRPr="002307C8">
        <w:rPr>
          <w:rFonts w:ascii="Arial" w:hAnsi="Arial" w:cs="Arial"/>
        </w:rPr>
        <w:t xml:space="preserve">prohlédnout a </w:t>
      </w:r>
      <w:proofErr w:type="gramStart"/>
      <w:r w:rsidRPr="002307C8">
        <w:rPr>
          <w:rFonts w:ascii="Arial" w:hAnsi="Arial" w:cs="Arial"/>
        </w:rPr>
        <w:t xml:space="preserve">vyzkoušet  </w:t>
      </w:r>
      <w:r w:rsidR="005E72FD" w:rsidRPr="002307C8">
        <w:rPr>
          <w:rFonts w:ascii="Arial" w:hAnsi="Arial" w:cs="Arial"/>
        </w:rPr>
        <w:t>další</w:t>
      </w:r>
      <w:proofErr w:type="gramEnd"/>
      <w:r w:rsidR="005E72FD" w:rsidRPr="002307C8">
        <w:rPr>
          <w:rFonts w:ascii="Arial" w:hAnsi="Arial" w:cs="Arial"/>
        </w:rPr>
        <w:t xml:space="preserve"> unikát – </w:t>
      </w:r>
      <w:r w:rsidRPr="002307C8">
        <w:rPr>
          <w:rFonts w:ascii="Arial" w:hAnsi="Arial" w:cs="Arial"/>
        </w:rPr>
        <w:t xml:space="preserve">knihu </w:t>
      </w:r>
      <w:r w:rsidR="00DE0B83" w:rsidRPr="002307C8">
        <w:rPr>
          <w:rFonts w:ascii="Arial" w:hAnsi="Arial" w:cs="Arial"/>
        </w:rPr>
        <w:t xml:space="preserve">zapůjčenou </w:t>
      </w:r>
      <w:r w:rsidRPr="002307C8">
        <w:rPr>
          <w:rFonts w:ascii="Arial" w:hAnsi="Arial" w:cs="Arial"/>
        </w:rPr>
        <w:t>z</w:t>
      </w:r>
      <w:r w:rsidR="00DE0B83" w:rsidRPr="002307C8">
        <w:rPr>
          <w:rFonts w:ascii="Arial" w:hAnsi="Arial" w:cs="Arial"/>
        </w:rPr>
        <w:t> řeckokatolického historického k</w:t>
      </w:r>
      <w:r w:rsidR="00095EE9" w:rsidRPr="002307C8">
        <w:rPr>
          <w:rFonts w:ascii="Arial" w:hAnsi="Arial" w:cs="Arial"/>
        </w:rPr>
        <w:t xml:space="preserve">ostela ve Staré </w:t>
      </w:r>
      <w:proofErr w:type="spellStart"/>
      <w:r w:rsidR="00095EE9" w:rsidRPr="002307C8">
        <w:rPr>
          <w:rFonts w:ascii="Arial" w:hAnsi="Arial" w:cs="Arial"/>
        </w:rPr>
        <w:t>Ľubovni</w:t>
      </w:r>
      <w:proofErr w:type="spellEnd"/>
      <w:r w:rsidR="00095EE9" w:rsidRPr="002307C8">
        <w:rPr>
          <w:rFonts w:ascii="Arial" w:hAnsi="Arial" w:cs="Arial"/>
        </w:rPr>
        <w:t>. Tato kniha</w:t>
      </w:r>
      <w:r w:rsidRPr="002307C8">
        <w:rPr>
          <w:rFonts w:ascii="Arial" w:hAnsi="Arial" w:cs="Arial"/>
        </w:rPr>
        <w:t xml:space="preserve"> nevidomým umožňuje </w:t>
      </w:r>
      <w:r w:rsidR="00DE0B83" w:rsidRPr="002307C8">
        <w:rPr>
          <w:rFonts w:ascii="Arial" w:hAnsi="Arial" w:cs="Arial"/>
        </w:rPr>
        <w:t xml:space="preserve">prohlídku interiéru kostelíka bez průvodce. </w:t>
      </w:r>
    </w:p>
    <w:p w:rsidR="00CA02F1" w:rsidRPr="002307C8" w:rsidRDefault="00D43233" w:rsidP="002307C8">
      <w:pPr>
        <w:rPr>
          <w:rFonts w:ascii="Arial" w:hAnsi="Arial" w:cs="Arial"/>
        </w:rPr>
      </w:pPr>
      <w:r w:rsidRPr="002307C8">
        <w:rPr>
          <w:rFonts w:ascii="Arial" w:hAnsi="Arial" w:cs="Arial"/>
        </w:rPr>
        <w:lastRenderedPageBreak/>
        <w:t>Výstavu doprovází</w:t>
      </w:r>
      <w:r w:rsidR="00095EE9" w:rsidRPr="002307C8">
        <w:rPr>
          <w:rFonts w:ascii="Arial" w:hAnsi="Arial" w:cs="Arial"/>
        </w:rPr>
        <w:t xml:space="preserve"> </w:t>
      </w:r>
      <w:r w:rsidRPr="002307C8">
        <w:rPr>
          <w:rFonts w:ascii="Arial" w:hAnsi="Arial" w:cs="Arial"/>
        </w:rPr>
        <w:t xml:space="preserve">interaktivní koutek, v němž </w:t>
      </w:r>
      <w:r w:rsidR="00D672A1" w:rsidRPr="002307C8">
        <w:rPr>
          <w:rFonts w:ascii="Arial" w:hAnsi="Arial" w:cs="Arial"/>
        </w:rPr>
        <w:t>si zájemci budou moc</w:t>
      </w:r>
      <w:r w:rsidR="00B17C31">
        <w:rPr>
          <w:rFonts w:ascii="Arial" w:hAnsi="Arial" w:cs="Arial"/>
        </w:rPr>
        <w:t xml:space="preserve">i vyzkoušet hry pro nevidomé a </w:t>
      </w:r>
      <w:r w:rsidR="00D672A1" w:rsidRPr="002307C8">
        <w:rPr>
          <w:rFonts w:ascii="Arial" w:hAnsi="Arial" w:cs="Arial"/>
        </w:rPr>
        <w:t>poznávat</w:t>
      </w:r>
      <w:r w:rsidR="00B17C31">
        <w:rPr>
          <w:rFonts w:ascii="Arial" w:hAnsi="Arial" w:cs="Arial"/>
        </w:rPr>
        <w:t>,</w:t>
      </w:r>
      <w:r w:rsidR="00D672A1" w:rsidRPr="002307C8">
        <w:rPr>
          <w:rFonts w:ascii="Arial" w:hAnsi="Arial" w:cs="Arial"/>
        </w:rPr>
        <w:t xml:space="preserve"> k čemu nevidomí používají vybrané předměty. </w:t>
      </w:r>
      <w:r w:rsidR="005E72FD" w:rsidRPr="002307C8">
        <w:rPr>
          <w:rFonts w:ascii="Arial" w:hAnsi="Arial" w:cs="Arial"/>
        </w:rPr>
        <w:br/>
      </w:r>
      <w:r w:rsidR="00CA02F1" w:rsidRPr="002307C8">
        <w:rPr>
          <w:rFonts w:ascii="Arial" w:hAnsi="Arial" w:cs="Arial"/>
        </w:rPr>
        <w:t>Výstava s názvem Louis Braille – tvůrce šestibodového písma potrvá v Technickém muzeu v Brně do 25. 2. 2019.</w:t>
      </w:r>
    </w:p>
    <w:p w:rsidR="005C1F09" w:rsidRPr="00974DEF" w:rsidRDefault="005E72FD" w:rsidP="002307C8">
      <w:pPr>
        <w:pStyle w:val="Bezmezer"/>
        <w:rPr>
          <w:rFonts w:ascii="Arial" w:eastAsia="Calibri Light" w:hAnsi="Arial" w:cs="Arial"/>
          <w:b/>
        </w:rPr>
      </w:pPr>
      <w:r>
        <w:rPr>
          <w:rFonts w:cs="Calibri"/>
          <w:b/>
          <w:bCs/>
        </w:rPr>
        <w:br/>
      </w:r>
      <w:r w:rsidR="005C1F09" w:rsidRPr="00974DEF">
        <w:rPr>
          <w:rFonts w:ascii="Arial" w:hAnsi="Arial" w:cs="Arial"/>
          <w:b/>
          <w:bCs/>
        </w:rPr>
        <w:t>Výstava:</w:t>
      </w:r>
      <w:r w:rsidR="005C1F09" w:rsidRPr="00974DEF">
        <w:rPr>
          <w:rFonts w:ascii="Arial" w:hAnsi="Arial" w:cs="Arial"/>
          <w:b/>
        </w:rPr>
        <w:t xml:space="preserve">  Louis Braille – tvůrce šestibodového písma </w:t>
      </w:r>
    </w:p>
    <w:p w:rsidR="00D672A1" w:rsidRPr="00B17C31" w:rsidRDefault="00D672A1" w:rsidP="002307C8">
      <w:pPr>
        <w:pStyle w:val="Bezmezer"/>
        <w:rPr>
          <w:rFonts w:ascii="Arial" w:hAnsi="Arial" w:cs="Arial"/>
          <w:bCs/>
        </w:rPr>
      </w:pPr>
      <w:r w:rsidRPr="00B17C31">
        <w:rPr>
          <w:rFonts w:ascii="Arial" w:hAnsi="Arial" w:cs="Arial"/>
          <w:bCs/>
        </w:rPr>
        <w:t>Místo konání: Technické</w:t>
      </w:r>
      <w:r w:rsidR="008546ED" w:rsidRPr="00B17C31">
        <w:rPr>
          <w:rFonts w:ascii="Arial" w:hAnsi="Arial" w:cs="Arial"/>
          <w:bCs/>
        </w:rPr>
        <w:t xml:space="preserve"> muz</w:t>
      </w:r>
      <w:r w:rsidRPr="00B17C31">
        <w:rPr>
          <w:rFonts w:ascii="Arial" w:hAnsi="Arial" w:cs="Arial"/>
          <w:bCs/>
        </w:rPr>
        <w:t>eum v Brně</w:t>
      </w:r>
    </w:p>
    <w:p w:rsidR="005C1F09" w:rsidRPr="00974DEF" w:rsidRDefault="005C1F09" w:rsidP="002307C8">
      <w:pPr>
        <w:pStyle w:val="Bezmezer"/>
        <w:rPr>
          <w:rFonts w:ascii="Arial" w:eastAsia="Calibri Light" w:hAnsi="Arial" w:cs="Arial"/>
        </w:rPr>
      </w:pPr>
      <w:r w:rsidRPr="00974DEF">
        <w:rPr>
          <w:rFonts w:ascii="Arial" w:hAnsi="Arial" w:cs="Arial"/>
          <w:bCs/>
        </w:rPr>
        <w:t xml:space="preserve">Doba </w:t>
      </w:r>
      <w:proofErr w:type="gramStart"/>
      <w:r w:rsidRPr="00974DEF">
        <w:rPr>
          <w:rFonts w:ascii="Arial" w:hAnsi="Arial" w:cs="Arial"/>
          <w:bCs/>
        </w:rPr>
        <w:t>trvání:</w:t>
      </w:r>
      <w:r w:rsidR="00D672A1" w:rsidRPr="00974DEF">
        <w:rPr>
          <w:rFonts w:ascii="Arial" w:hAnsi="Arial" w:cs="Arial"/>
        </w:rPr>
        <w:t xml:space="preserve">  od</w:t>
      </w:r>
      <w:proofErr w:type="gramEnd"/>
      <w:r w:rsidR="00D672A1" w:rsidRPr="00974DEF">
        <w:rPr>
          <w:rFonts w:ascii="Arial" w:hAnsi="Arial" w:cs="Arial"/>
        </w:rPr>
        <w:t xml:space="preserve"> 8</w:t>
      </w:r>
      <w:r w:rsidRPr="00974DEF">
        <w:rPr>
          <w:rFonts w:ascii="Arial" w:hAnsi="Arial" w:cs="Arial"/>
        </w:rPr>
        <w:t>. 1. 2019 do 25. 2. 2019</w:t>
      </w:r>
    </w:p>
    <w:p w:rsidR="005C1F09" w:rsidRPr="00974DEF" w:rsidRDefault="005C1F09" w:rsidP="002307C8">
      <w:pPr>
        <w:pStyle w:val="Bezmezer"/>
        <w:rPr>
          <w:rFonts w:ascii="Arial" w:eastAsia="Calibri Light" w:hAnsi="Arial" w:cs="Arial"/>
          <w:sz w:val="24"/>
          <w:szCs w:val="24"/>
        </w:rPr>
      </w:pPr>
    </w:p>
    <w:p w:rsidR="005C1F09" w:rsidRPr="00974DEF" w:rsidRDefault="005C1F09" w:rsidP="002307C8">
      <w:pPr>
        <w:pStyle w:val="Bezmezer"/>
        <w:rPr>
          <w:rFonts w:ascii="Arial" w:hAnsi="Arial" w:cs="Arial"/>
          <w:bCs/>
        </w:rPr>
      </w:pPr>
      <w:r w:rsidRPr="00974DEF">
        <w:rPr>
          <w:rFonts w:ascii="Arial" w:hAnsi="Arial" w:cs="Arial"/>
          <w:b/>
          <w:bCs/>
        </w:rPr>
        <w:t>Kontakt pro média:</w:t>
      </w:r>
      <w:r w:rsidR="00D672A1" w:rsidRPr="00974DEF">
        <w:rPr>
          <w:rFonts w:ascii="Arial" w:hAnsi="Arial" w:cs="Arial"/>
          <w:bCs/>
        </w:rPr>
        <w:br/>
        <w:t>kurátorka výstavy Eliška Hluší, vedoucí Oddělení slepecké historie TMB</w:t>
      </w:r>
      <w:r w:rsidR="00D672A1" w:rsidRPr="00974DEF">
        <w:rPr>
          <w:rFonts w:ascii="Arial" w:hAnsi="Arial" w:cs="Arial"/>
          <w:bCs/>
        </w:rPr>
        <w:br/>
      </w:r>
      <w:hyperlink r:id="rId7" w:history="1">
        <w:r w:rsidR="00D672A1" w:rsidRPr="00974DEF">
          <w:rPr>
            <w:rFonts w:ascii="Arial" w:hAnsi="Arial" w:cs="Arial"/>
            <w:bCs/>
          </w:rPr>
          <w:t>hlusi@tmbrno.cz</w:t>
        </w:r>
      </w:hyperlink>
      <w:r w:rsidR="00D672A1" w:rsidRPr="00974DEF">
        <w:rPr>
          <w:rFonts w:ascii="Arial" w:hAnsi="Arial" w:cs="Arial"/>
          <w:bCs/>
        </w:rPr>
        <w:t xml:space="preserve"> / +420</w:t>
      </w:r>
      <w:r w:rsidR="00D42CE5">
        <w:rPr>
          <w:rFonts w:ascii="Arial" w:hAnsi="Arial" w:cs="Arial"/>
          <w:bCs/>
        </w:rPr>
        <w:t> </w:t>
      </w:r>
      <w:r w:rsidR="00D672A1" w:rsidRPr="00974DEF">
        <w:rPr>
          <w:rFonts w:ascii="Arial" w:hAnsi="Arial" w:cs="Arial"/>
          <w:bCs/>
        </w:rPr>
        <w:t>724</w:t>
      </w:r>
      <w:r w:rsidR="00D42CE5">
        <w:rPr>
          <w:rFonts w:ascii="Arial" w:hAnsi="Arial" w:cs="Arial"/>
          <w:bCs/>
        </w:rPr>
        <w:t> </w:t>
      </w:r>
      <w:r w:rsidR="00D672A1" w:rsidRPr="00974DEF">
        <w:rPr>
          <w:rFonts w:ascii="Arial" w:hAnsi="Arial" w:cs="Arial"/>
          <w:bCs/>
        </w:rPr>
        <w:t>214</w:t>
      </w:r>
      <w:r w:rsidR="00D42CE5">
        <w:rPr>
          <w:rFonts w:ascii="Arial" w:hAnsi="Arial" w:cs="Arial"/>
          <w:bCs/>
        </w:rPr>
        <w:t xml:space="preserve"> </w:t>
      </w:r>
      <w:r w:rsidR="00D672A1" w:rsidRPr="00974DEF">
        <w:rPr>
          <w:rFonts w:ascii="Arial" w:hAnsi="Arial" w:cs="Arial"/>
          <w:bCs/>
        </w:rPr>
        <w:t>864</w:t>
      </w:r>
      <w:r w:rsidR="00D672A1" w:rsidRPr="00974DEF">
        <w:rPr>
          <w:rFonts w:ascii="Arial" w:hAnsi="Arial" w:cs="Arial"/>
          <w:bCs/>
        </w:rPr>
        <w:br/>
        <w:t xml:space="preserve">za zájmový spolek TRNKA, Karol Trnka </w:t>
      </w:r>
      <w:r w:rsidR="008546ED">
        <w:rPr>
          <w:rFonts w:ascii="Arial" w:hAnsi="Arial" w:cs="Arial"/>
          <w:bCs/>
        </w:rPr>
        <w:t xml:space="preserve">/ </w:t>
      </w:r>
      <w:r w:rsidR="00D672A1" w:rsidRPr="00974DEF">
        <w:rPr>
          <w:rFonts w:ascii="Arial" w:hAnsi="Arial" w:cs="Arial"/>
          <w:bCs/>
        </w:rPr>
        <w:t>+421</w:t>
      </w:r>
      <w:r w:rsidR="002307C8" w:rsidRPr="00974DEF">
        <w:rPr>
          <w:rFonts w:ascii="Arial" w:hAnsi="Arial" w:cs="Arial"/>
          <w:bCs/>
        </w:rPr>
        <w:t> </w:t>
      </w:r>
      <w:r w:rsidR="00D672A1" w:rsidRPr="00974DEF">
        <w:rPr>
          <w:rFonts w:ascii="Arial" w:hAnsi="Arial" w:cs="Arial"/>
          <w:bCs/>
        </w:rPr>
        <w:t>915745190</w:t>
      </w:r>
    </w:p>
    <w:p w:rsidR="005C1F09" w:rsidRPr="00974DEF" w:rsidRDefault="005C1F09" w:rsidP="002307C8">
      <w:pPr>
        <w:jc w:val="both"/>
        <w:rPr>
          <w:rFonts w:ascii="Arial" w:hAnsi="Arial" w:cs="Arial"/>
          <w:bCs/>
          <w:color w:val="404040"/>
          <w:sz w:val="26"/>
          <w:szCs w:val="26"/>
        </w:rPr>
      </w:pPr>
    </w:p>
    <w:p w:rsidR="005C1F09" w:rsidRDefault="005C1F09" w:rsidP="002307C8">
      <w:pPr>
        <w:pStyle w:val="Bezmezer"/>
        <w:tabs>
          <w:tab w:val="left" w:pos="7260"/>
        </w:tabs>
        <w:rPr>
          <w:rStyle w:val="dn"/>
          <w:b/>
          <w:bCs/>
          <w:sz w:val="20"/>
          <w:szCs w:val="20"/>
        </w:rPr>
      </w:pPr>
      <w:r>
        <w:rPr>
          <w:rStyle w:val="dn"/>
          <w:b/>
          <w:bCs/>
          <w:sz w:val="20"/>
          <w:szCs w:val="20"/>
        </w:rPr>
        <w:tab/>
      </w:r>
    </w:p>
    <w:p w:rsidR="002307C8" w:rsidRPr="004D3C87" w:rsidRDefault="004D3C87" w:rsidP="002307C8">
      <w:pPr>
        <w:pStyle w:val="Bezmezer"/>
        <w:spacing w:line="276" w:lineRule="auto"/>
        <w:rPr>
          <w:rFonts w:ascii="Arial" w:hAnsi="Arial" w:cs="Arial"/>
          <w:i/>
          <w:noProof/>
          <w:sz w:val="24"/>
          <w:szCs w:val="24"/>
        </w:rPr>
      </w:pPr>
      <w:r w:rsidRPr="004D3C87">
        <w:rPr>
          <w:rFonts w:ascii="Arial" w:hAnsi="Arial" w:cs="Arial"/>
          <w:i/>
        </w:rPr>
        <w:t>Výstava se uskutečňuje za finanční podpory statutárního města Brna.</w:t>
      </w:r>
      <w:r w:rsidR="002D09E0" w:rsidRPr="004D3C87">
        <w:rPr>
          <w:rFonts w:ascii="Arial" w:hAnsi="Arial" w:cs="Arial"/>
          <w:i/>
          <w:noProof/>
          <w:sz w:val="24"/>
          <w:szCs w:val="24"/>
        </w:rPr>
        <w:t xml:space="preserve">              </w:t>
      </w:r>
    </w:p>
    <w:p w:rsidR="002307C8" w:rsidRDefault="002307C8" w:rsidP="002307C8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2307C8" w:rsidRDefault="002307C8" w:rsidP="002307C8">
      <w:pPr>
        <w:pStyle w:val="Bezmezer"/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CA02F1" w:rsidRPr="005E72FD" w:rsidRDefault="004D3C87" w:rsidP="002307C8">
      <w:pPr>
        <w:pStyle w:val="Bezmezer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AA0C71C" wp14:editId="05036B05">
            <wp:simplePos x="0" y="0"/>
            <wp:positionH relativeFrom="margin">
              <wp:posOffset>3609340</wp:posOffset>
            </wp:positionH>
            <wp:positionV relativeFrom="margin">
              <wp:posOffset>3159760</wp:posOffset>
            </wp:positionV>
            <wp:extent cx="1546860" cy="594360"/>
            <wp:effectExtent l="0" t="0" r="0" b="0"/>
            <wp:wrapSquare wrapText="bothSides"/>
            <wp:docPr id="3" name="Obrázek 3" descr="TRNKA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NKA 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6321CDEB" wp14:editId="22E5AAF5">
            <wp:simplePos x="0" y="0"/>
            <wp:positionH relativeFrom="margin">
              <wp:posOffset>822960</wp:posOffset>
            </wp:positionH>
            <wp:positionV relativeFrom="margin">
              <wp:posOffset>3079750</wp:posOffset>
            </wp:positionV>
            <wp:extent cx="1943100" cy="8763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no_cervene_bez_pozad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9E0">
        <w:rPr>
          <w:rFonts w:ascii="Arial" w:hAnsi="Arial" w:cs="Arial"/>
          <w:noProof/>
          <w:sz w:val="24"/>
          <w:szCs w:val="24"/>
        </w:rPr>
        <w:t xml:space="preserve">                         </w:t>
      </w:r>
    </w:p>
    <w:p w:rsidR="00CA02F1" w:rsidRPr="00CA02F1" w:rsidRDefault="00CA02F1" w:rsidP="002307C8">
      <w:pPr>
        <w:rPr>
          <w:rFonts w:ascii="Arial" w:hAnsi="Arial" w:cs="Arial"/>
          <w:sz w:val="24"/>
          <w:szCs w:val="24"/>
        </w:rPr>
      </w:pPr>
    </w:p>
    <w:p w:rsidR="00974DEF" w:rsidRDefault="00974DEF" w:rsidP="00230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DEF" w:rsidRPr="00974DEF" w:rsidRDefault="003E340D" w:rsidP="003E3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340D" w:rsidRPr="00B17C31" w:rsidRDefault="003E340D" w:rsidP="00B17C3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30A7173" wp14:editId="52AF1C06">
            <wp:simplePos x="0" y="0"/>
            <wp:positionH relativeFrom="margin">
              <wp:posOffset>2570480</wp:posOffset>
            </wp:positionH>
            <wp:positionV relativeFrom="margin">
              <wp:posOffset>4375785</wp:posOffset>
            </wp:positionV>
            <wp:extent cx="1089660" cy="577850"/>
            <wp:effectExtent l="0" t="0" r="0" b="0"/>
            <wp:wrapSquare wrapText="bothSides"/>
            <wp:docPr id="2" name="Obrázek 2" descr="C:\Users\motalova\AppData\Local\Microsoft\Windows\INetCache\Content.Word\S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otalova\AppData\Local\Microsoft\Windows\INetCache\Content.Word\SPP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</w:t>
      </w:r>
    </w:p>
    <w:sectPr w:rsidR="003E340D" w:rsidRPr="00B17C31">
      <w:headerReference w:type="default" r:id="rId11"/>
      <w:footerReference w:type="default" r:id="rId12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7E" w:rsidRDefault="00D1787E" w:rsidP="00CA02F1">
      <w:pPr>
        <w:spacing w:after="0" w:line="240" w:lineRule="auto"/>
      </w:pPr>
      <w:r>
        <w:separator/>
      </w:r>
    </w:p>
  </w:endnote>
  <w:endnote w:type="continuationSeparator" w:id="0">
    <w:p w:rsidR="00D1787E" w:rsidRDefault="00D1787E" w:rsidP="00CA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6" w:rsidRDefault="00142914" w:rsidP="00CA02F1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7E" w:rsidRDefault="00D1787E" w:rsidP="00CA02F1">
      <w:pPr>
        <w:spacing w:after="0" w:line="240" w:lineRule="auto"/>
      </w:pPr>
      <w:r>
        <w:separator/>
      </w:r>
    </w:p>
  </w:footnote>
  <w:footnote w:type="continuationSeparator" w:id="0">
    <w:p w:rsidR="00D1787E" w:rsidRDefault="00D1787E" w:rsidP="00CA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66" w:rsidRDefault="00380F7F" w:rsidP="00CA02F1">
    <w:pPr>
      <w:pStyle w:val="Nadpis1"/>
      <w:spacing w:before="120" w:after="120"/>
      <w:jc w:val="right"/>
    </w:pPr>
    <w:r w:rsidRPr="00CE458E">
      <w:rPr>
        <w:rFonts w:ascii="Calibri Light" w:eastAsia="Arial" w:hAnsi="Calibri Light" w:cs="Calibri Light"/>
        <w:b w:val="0"/>
        <w:bCs w:val="0"/>
        <w:noProof/>
        <w:sz w:val="24"/>
        <w:szCs w:val="24"/>
      </w:rPr>
      <w:drawing>
        <wp:anchor distT="57150" distB="57150" distL="57150" distR="57150" simplePos="0" relativeHeight="251659264" behindDoc="0" locked="0" layoutInCell="1" allowOverlap="1" wp14:anchorId="4CB0EE28" wp14:editId="3AAD4022">
          <wp:simplePos x="0" y="0"/>
          <wp:positionH relativeFrom="page">
            <wp:posOffset>619125</wp:posOffset>
          </wp:positionH>
          <wp:positionV relativeFrom="page">
            <wp:posOffset>272415</wp:posOffset>
          </wp:positionV>
          <wp:extent cx="1419225" cy="609600"/>
          <wp:effectExtent l="0" t="0" r="9525" b="0"/>
          <wp:wrapSquare wrapText="bothSides" distT="57150" distB="57150" distL="57150" distR="57150"/>
          <wp:docPr id="1" name="officeArt object" descr="Logo TM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MB" descr="Logo TMB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84078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proofErr w:type="gramStart"/>
    <w:r w:rsidR="00D84078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  <w:r w:rsidR="00CA02F1">
      <w:rPr>
        <w:rFonts w:ascii="Arial" w:hAnsi="Arial"/>
        <w:b w:val="0"/>
        <w:bCs w:val="0"/>
        <w:color w:val="404040"/>
        <w:sz w:val="20"/>
        <w:szCs w:val="20"/>
        <w:u w:color="404040"/>
      </w:rPr>
      <w:t>.1</w:t>
    </w:r>
    <w:r w:rsidR="00142914">
      <w:rPr>
        <w:rFonts w:ascii="Arial" w:hAnsi="Arial"/>
        <w:b w:val="0"/>
        <w:bCs w:val="0"/>
        <w:color w:val="404040"/>
        <w:sz w:val="20"/>
        <w:szCs w:val="20"/>
        <w:u w:color="404040"/>
      </w:rPr>
      <w:t>.</w:t>
    </w:r>
    <w:r w:rsidR="005C234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 w:rsidR="00CA02F1">
      <w:rPr>
        <w:rFonts w:ascii="Arial" w:hAnsi="Arial"/>
        <w:b w:val="0"/>
        <w:bCs w:val="0"/>
        <w:color w:val="404040"/>
        <w:sz w:val="20"/>
        <w:szCs w:val="20"/>
        <w:u w:color="404040"/>
      </w:rPr>
      <w:t>2019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A66"/>
    <w:rsid w:val="00062EA0"/>
    <w:rsid w:val="00095EE9"/>
    <w:rsid w:val="000B256F"/>
    <w:rsid w:val="000D53D2"/>
    <w:rsid w:val="000E742B"/>
    <w:rsid w:val="001057A2"/>
    <w:rsid w:val="00117B04"/>
    <w:rsid w:val="00120161"/>
    <w:rsid w:val="00142914"/>
    <w:rsid w:val="002307C8"/>
    <w:rsid w:val="00270ED1"/>
    <w:rsid w:val="002749D7"/>
    <w:rsid w:val="00295769"/>
    <w:rsid w:val="002D09E0"/>
    <w:rsid w:val="0030164E"/>
    <w:rsid w:val="00372798"/>
    <w:rsid w:val="00380F7F"/>
    <w:rsid w:val="00383D55"/>
    <w:rsid w:val="003C1457"/>
    <w:rsid w:val="003E340D"/>
    <w:rsid w:val="003E3556"/>
    <w:rsid w:val="00475D97"/>
    <w:rsid w:val="004B6570"/>
    <w:rsid w:val="004D3C87"/>
    <w:rsid w:val="00503462"/>
    <w:rsid w:val="005C1F09"/>
    <w:rsid w:val="005C234B"/>
    <w:rsid w:val="005E72FD"/>
    <w:rsid w:val="00606A9B"/>
    <w:rsid w:val="00677D8C"/>
    <w:rsid w:val="006B5B51"/>
    <w:rsid w:val="006E0DA1"/>
    <w:rsid w:val="006F1775"/>
    <w:rsid w:val="006F20D8"/>
    <w:rsid w:val="0072138F"/>
    <w:rsid w:val="007255C3"/>
    <w:rsid w:val="007A09CF"/>
    <w:rsid w:val="008546ED"/>
    <w:rsid w:val="00886317"/>
    <w:rsid w:val="00910AAD"/>
    <w:rsid w:val="00916117"/>
    <w:rsid w:val="009214A2"/>
    <w:rsid w:val="009522A8"/>
    <w:rsid w:val="009608C8"/>
    <w:rsid w:val="00967A66"/>
    <w:rsid w:val="00974DEF"/>
    <w:rsid w:val="009F4EA3"/>
    <w:rsid w:val="00A04C81"/>
    <w:rsid w:val="00A077CB"/>
    <w:rsid w:val="00A22FB5"/>
    <w:rsid w:val="00A32A70"/>
    <w:rsid w:val="00A41D3E"/>
    <w:rsid w:val="00AC5E7B"/>
    <w:rsid w:val="00B17C31"/>
    <w:rsid w:val="00C0061B"/>
    <w:rsid w:val="00C97C9D"/>
    <w:rsid w:val="00CA02F1"/>
    <w:rsid w:val="00CB77FA"/>
    <w:rsid w:val="00CE458E"/>
    <w:rsid w:val="00D1787E"/>
    <w:rsid w:val="00D42CE5"/>
    <w:rsid w:val="00D43233"/>
    <w:rsid w:val="00D52ABA"/>
    <w:rsid w:val="00D672A1"/>
    <w:rsid w:val="00D84078"/>
    <w:rsid w:val="00DB672E"/>
    <w:rsid w:val="00DC40C9"/>
    <w:rsid w:val="00DE0B83"/>
    <w:rsid w:val="00DF519D"/>
    <w:rsid w:val="00E23B59"/>
    <w:rsid w:val="00E278FA"/>
    <w:rsid w:val="00EC20D8"/>
    <w:rsid w:val="00F247A8"/>
    <w:rsid w:val="00F6206F"/>
    <w:rsid w:val="00FE5655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 Light" w:eastAsia="Calibri Light" w:hAnsi="Calibri Light" w:cs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55"/>
    <w:rPr>
      <w:rFonts w:ascii="Tahoma" w:hAnsi="Tahoma" w:cs="Tahoma"/>
      <w:color w:val="000000"/>
      <w:sz w:val="16"/>
      <w:szCs w:val="16"/>
      <w:u w:color="000000"/>
    </w:rPr>
  </w:style>
  <w:style w:type="paragraph" w:styleId="Odstavecseseznamem">
    <w:name w:val="List Paragraph"/>
    <w:basedOn w:val="Normln"/>
    <w:uiPriority w:val="34"/>
    <w:qFormat/>
    <w:rsid w:val="00677D8C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677D8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5C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34B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7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fz-lg">
    <w:name w:val="fz-lg"/>
    <w:basedOn w:val="Normln"/>
    <w:rsid w:val="00CB7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olor-gray">
    <w:name w:val="color-gray"/>
    <w:basedOn w:val="Standardnpsmoodstavce"/>
    <w:rsid w:val="00CB77FA"/>
  </w:style>
  <w:style w:type="paragraph" w:styleId="Nzev">
    <w:name w:val="Title"/>
    <w:basedOn w:val="Normln"/>
    <w:next w:val="Normln"/>
    <w:link w:val="NzevChar"/>
    <w:uiPriority w:val="10"/>
    <w:qFormat/>
    <w:rsid w:val="00117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7B04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styleId="Zdraznnjemn">
    <w:name w:val="Subtle Emphasis"/>
    <w:basedOn w:val="Standardnpsmoodstavce"/>
    <w:uiPriority w:val="19"/>
    <w:qFormat/>
    <w:rsid w:val="00117B04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117B04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117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17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 Light" w:eastAsia="Calibri Light" w:hAnsi="Calibri Light" w:cs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55"/>
    <w:rPr>
      <w:rFonts w:ascii="Tahoma" w:hAnsi="Tahoma" w:cs="Tahoma"/>
      <w:color w:val="000000"/>
      <w:sz w:val="16"/>
      <w:szCs w:val="16"/>
      <w:u w:color="000000"/>
    </w:rPr>
  </w:style>
  <w:style w:type="paragraph" w:styleId="Odstavecseseznamem">
    <w:name w:val="List Paragraph"/>
    <w:basedOn w:val="Normln"/>
    <w:uiPriority w:val="34"/>
    <w:qFormat/>
    <w:rsid w:val="00677D8C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677D8C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5C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34B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7F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customStyle="1" w:styleId="fz-lg">
    <w:name w:val="fz-lg"/>
    <w:basedOn w:val="Normln"/>
    <w:rsid w:val="00CB77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color-gray">
    <w:name w:val="color-gray"/>
    <w:basedOn w:val="Standardnpsmoodstavce"/>
    <w:rsid w:val="00CB77FA"/>
  </w:style>
  <w:style w:type="paragraph" w:styleId="Nzev">
    <w:name w:val="Title"/>
    <w:basedOn w:val="Normln"/>
    <w:next w:val="Normln"/>
    <w:link w:val="NzevChar"/>
    <w:uiPriority w:val="10"/>
    <w:qFormat/>
    <w:rsid w:val="00117B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7B04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</w:rPr>
  </w:style>
  <w:style w:type="character" w:styleId="Zdraznnjemn">
    <w:name w:val="Subtle Emphasis"/>
    <w:basedOn w:val="Standardnpsmoodstavce"/>
    <w:uiPriority w:val="19"/>
    <w:qFormat/>
    <w:rsid w:val="00117B04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117B04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117B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17B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usi@tmbrno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11</cp:revision>
  <cp:lastPrinted>2019-01-04T09:33:00Z</cp:lastPrinted>
  <dcterms:created xsi:type="dcterms:W3CDTF">2019-01-03T10:19:00Z</dcterms:created>
  <dcterms:modified xsi:type="dcterms:W3CDTF">2019-01-04T09:33:00Z</dcterms:modified>
</cp:coreProperties>
</file>