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8C" w:rsidRDefault="00A12103" w:rsidP="00A12103">
      <w:pPr>
        <w:rPr>
          <w:noProof/>
        </w:rPr>
      </w:pPr>
      <w:r>
        <w:rPr>
          <w:noProof/>
        </w:rPr>
        <w:drawing>
          <wp:inline distT="0" distB="0" distL="0" distR="0">
            <wp:extent cx="1371600" cy="589143"/>
            <wp:effectExtent l="0" t="0" r="0" b="0"/>
            <wp:docPr id="2" name="obrázek 1" descr="Logo T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850" cy="58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423086" cy="875763"/>
            <wp:effectExtent l="0" t="0" r="0" b="0"/>
            <wp:docPr id="1" name="Obrázek 1" descr="http://www.hvezdarna.cz/logo/logo_hvezd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ezdarna.cz/logo/logo_hvezdar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68" cy="8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03" w:rsidRPr="00A12103" w:rsidRDefault="00A12103" w:rsidP="00A12103">
      <w:pPr>
        <w:jc w:val="right"/>
        <w:rPr>
          <w:sz w:val="20"/>
          <w:szCs w:val="20"/>
        </w:rPr>
      </w:pPr>
      <w:r w:rsidRPr="00A12103">
        <w:rPr>
          <w:noProof/>
          <w:sz w:val="20"/>
          <w:szCs w:val="20"/>
        </w:rPr>
        <w:t xml:space="preserve">Tisková zpráva ze dne:  </w:t>
      </w:r>
      <w:r w:rsidR="008C2B04">
        <w:rPr>
          <w:noProof/>
          <w:sz w:val="20"/>
          <w:szCs w:val="20"/>
        </w:rPr>
        <w:t>20. 2. 2018</w:t>
      </w:r>
    </w:p>
    <w:p w:rsidR="00A12103" w:rsidRDefault="00A12103"/>
    <w:p w:rsidR="00967296" w:rsidRPr="00134A63" w:rsidRDefault="00967296" w:rsidP="008F2F7D">
      <w:pPr>
        <w:pStyle w:val="Bezmezer"/>
        <w:jc w:val="center"/>
        <w:rPr>
          <w:b/>
          <w:sz w:val="28"/>
          <w:szCs w:val="28"/>
        </w:rPr>
      </w:pPr>
      <w:r w:rsidRPr="00134A63">
        <w:rPr>
          <w:b/>
          <w:sz w:val="28"/>
          <w:szCs w:val="28"/>
        </w:rPr>
        <w:t xml:space="preserve">40. výročí letu </w:t>
      </w:r>
      <w:r w:rsidR="008F2F7D" w:rsidRPr="00134A63">
        <w:rPr>
          <w:b/>
          <w:sz w:val="28"/>
          <w:szCs w:val="28"/>
        </w:rPr>
        <w:t xml:space="preserve">Vladimíra </w:t>
      </w:r>
      <w:proofErr w:type="gramStart"/>
      <w:r w:rsidR="008F2F7D" w:rsidRPr="00134A63">
        <w:rPr>
          <w:b/>
          <w:sz w:val="28"/>
          <w:szCs w:val="28"/>
        </w:rPr>
        <w:t>Remka  do</w:t>
      </w:r>
      <w:proofErr w:type="gramEnd"/>
      <w:r w:rsidR="008F2F7D" w:rsidRPr="00134A63">
        <w:rPr>
          <w:b/>
          <w:sz w:val="28"/>
          <w:szCs w:val="28"/>
        </w:rPr>
        <w:t xml:space="preserve"> kosmu </w:t>
      </w:r>
    </w:p>
    <w:p w:rsidR="00967296" w:rsidRDefault="00967296" w:rsidP="00881883">
      <w:pPr>
        <w:pStyle w:val="Bezmezer"/>
        <w:rPr>
          <w:sz w:val="20"/>
          <w:szCs w:val="20"/>
        </w:rPr>
      </w:pPr>
    </w:p>
    <w:p w:rsidR="00951F8C" w:rsidRPr="00134A63" w:rsidRDefault="00951F8C" w:rsidP="00881883">
      <w:pPr>
        <w:pStyle w:val="Bezmezer"/>
        <w:ind w:right="-284"/>
        <w:rPr>
          <w:b/>
        </w:rPr>
      </w:pPr>
      <w:r w:rsidRPr="00134A63">
        <w:t>Je 2. březen</w:t>
      </w:r>
      <w:r w:rsidR="00113289" w:rsidRPr="00134A63">
        <w:t xml:space="preserve"> roku 1978 </w:t>
      </w:r>
      <w:r w:rsidR="00AF2774" w:rsidRPr="00134A63">
        <w:t xml:space="preserve"> </w:t>
      </w:r>
      <w:r w:rsidR="00113289" w:rsidRPr="00134A63">
        <w:t xml:space="preserve">15 hodin 28 minut. </w:t>
      </w:r>
      <w:r w:rsidRPr="00134A63">
        <w:t>Na oběžnou dráhu planety Země vynáší raketa Sojuz-U</w:t>
      </w:r>
      <w:r w:rsidR="00AF2774" w:rsidRPr="00134A63">
        <w:t xml:space="preserve"> </w:t>
      </w:r>
      <w:r w:rsidR="001A748A">
        <w:br/>
      </w:r>
      <w:r w:rsidRPr="00134A63">
        <w:t xml:space="preserve">kosmickou loď Sojuz 28.  </w:t>
      </w:r>
      <w:proofErr w:type="gramStart"/>
      <w:r w:rsidRPr="00134A63">
        <w:t xml:space="preserve">Míří </w:t>
      </w:r>
      <w:r w:rsidR="00881883" w:rsidRPr="00134A63">
        <w:t xml:space="preserve"> k vesmírné</w:t>
      </w:r>
      <w:proofErr w:type="gramEnd"/>
      <w:r w:rsidR="00881883" w:rsidRPr="00134A63">
        <w:t xml:space="preserve"> orbitální</w:t>
      </w:r>
      <w:r w:rsidRPr="00134A63">
        <w:t xml:space="preserve"> stanici </w:t>
      </w:r>
      <w:proofErr w:type="spellStart"/>
      <w:r w:rsidRPr="00134A63">
        <w:t>Saljut</w:t>
      </w:r>
      <w:proofErr w:type="spellEnd"/>
      <w:r w:rsidRPr="00134A63">
        <w:t xml:space="preserve"> 6. </w:t>
      </w:r>
      <w:r w:rsidR="00881883" w:rsidRPr="00134A63">
        <w:t>Sojuz 28 m</w:t>
      </w:r>
      <w:r w:rsidRPr="00134A63">
        <w:t>á dvoučle</w:t>
      </w:r>
      <w:r w:rsidR="002F46CE">
        <w:t>n</w:t>
      </w:r>
      <w:r w:rsidRPr="00134A63">
        <w:t xml:space="preserve">nou posádku. </w:t>
      </w:r>
      <w:r w:rsidR="00E52D83">
        <w:br/>
      </w:r>
      <w:proofErr w:type="gramStart"/>
      <w:r w:rsidRPr="00134A63">
        <w:t>Na</w:t>
      </w:r>
      <w:proofErr w:type="gramEnd"/>
      <w:r w:rsidRPr="00134A63">
        <w:t xml:space="preserve"> její palubě je první kosmonaut  z </w:t>
      </w:r>
      <w:r w:rsidR="00A12103" w:rsidRPr="00134A63">
        <w:t xml:space="preserve">jiné země </w:t>
      </w:r>
      <w:r w:rsidR="008C2B04" w:rsidRPr="00134A63">
        <w:t xml:space="preserve"> </w:t>
      </w:r>
      <w:r w:rsidR="00A12103" w:rsidRPr="00134A63">
        <w:t>než je Sovětský svaz nebo</w:t>
      </w:r>
      <w:r w:rsidRPr="00134A63">
        <w:t xml:space="preserve"> Spojené státy americké – </w:t>
      </w:r>
      <w:r w:rsidRPr="00134A63">
        <w:rPr>
          <w:b/>
        </w:rPr>
        <w:t xml:space="preserve">Vladimír </w:t>
      </w:r>
      <w:proofErr w:type="gramStart"/>
      <w:r w:rsidRPr="00134A63">
        <w:rPr>
          <w:b/>
        </w:rPr>
        <w:t>Remek</w:t>
      </w:r>
      <w:r w:rsidRPr="00134A63">
        <w:t>.</w:t>
      </w:r>
      <w:proofErr w:type="gramEnd"/>
      <w:r w:rsidRPr="00134A63">
        <w:t xml:space="preserve"> </w:t>
      </w:r>
      <w:r w:rsidRPr="00134A63">
        <w:rPr>
          <w:b/>
        </w:rPr>
        <w:t>Československá ko</w:t>
      </w:r>
      <w:r w:rsidR="00113289" w:rsidRPr="00134A63">
        <w:rPr>
          <w:b/>
        </w:rPr>
        <w:t>smonautika slaví</w:t>
      </w:r>
      <w:r w:rsidRPr="00134A63">
        <w:rPr>
          <w:b/>
        </w:rPr>
        <w:t xml:space="preserve"> </w:t>
      </w:r>
      <w:r w:rsidR="00AF2774" w:rsidRPr="00134A63">
        <w:rPr>
          <w:b/>
        </w:rPr>
        <w:t xml:space="preserve">světový </w:t>
      </w:r>
      <w:r w:rsidRPr="00134A63">
        <w:rPr>
          <w:b/>
        </w:rPr>
        <w:t>úspěch.</w:t>
      </w:r>
    </w:p>
    <w:p w:rsidR="001C655C" w:rsidRPr="00134A63" w:rsidRDefault="001C655C" w:rsidP="00881883">
      <w:pPr>
        <w:pStyle w:val="Bezmezer"/>
        <w:ind w:right="-284"/>
      </w:pPr>
    </w:p>
    <w:p w:rsidR="00113289" w:rsidRPr="00134A63" w:rsidRDefault="00113289" w:rsidP="007C32DF">
      <w:pPr>
        <w:pStyle w:val="Bezmezer"/>
        <w:ind w:right="-284"/>
      </w:pPr>
      <w:r w:rsidRPr="00134A63">
        <w:t xml:space="preserve">Letos je to přesně </w:t>
      </w:r>
      <w:r w:rsidRPr="00134A63">
        <w:rPr>
          <w:b/>
        </w:rPr>
        <w:t>40</w:t>
      </w:r>
      <w:r w:rsidRPr="00134A63">
        <w:t xml:space="preserve"> </w:t>
      </w:r>
      <w:r w:rsidRPr="00134A63">
        <w:rPr>
          <w:b/>
        </w:rPr>
        <w:t>let</w:t>
      </w:r>
      <w:r w:rsidRPr="00134A63">
        <w:t xml:space="preserve">, kdy si připomínáme tuto událost. Vladimír Remek společně s velitelem lodi Alexejem </w:t>
      </w:r>
      <w:proofErr w:type="spellStart"/>
      <w:r w:rsidRPr="00134A63">
        <w:t>Gubarevem</w:t>
      </w:r>
      <w:proofErr w:type="spellEnd"/>
      <w:r w:rsidRPr="00134A63">
        <w:t xml:space="preserve"> prožili ve vesmíru 7 dní, 22 hodin, 17 minut. </w:t>
      </w:r>
      <w:r w:rsidRPr="00134A63">
        <w:rPr>
          <w:b/>
        </w:rPr>
        <w:t>Jednalo se o první mezinárodní posádku v historii kosmických letů.</w:t>
      </w:r>
      <w:r w:rsidRPr="00134A63">
        <w:t xml:space="preserve"> V rámci programu </w:t>
      </w:r>
      <w:proofErr w:type="spellStart"/>
      <w:r w:rsidRPr="00134A63">
        <w:t>Interkosmos</w:t>
      </w:r>
      <w:proofErr w:type="spellEnd"/>
      <w:r w:rsidRPr="00134A63">
        <w:t xml:space="preserve"> se 3. </w:t>
      </w:r>
      <w:r w:rsidR="001C655C" w:rsidRPr="00134A63">
        <w:t>b</w:t>
      </w:r>
      <w:r w:rsidRPr="00134A63">
        <w:t>řezna v 17 hodin</w:t>
      </w:r>
      <w:r w:rsidR="00CE15D2" w:rsidRPr="00134A63">
        <w:t xml:space="preserve"> a 6 minut spojila jejich loď s</w:t>
      </w:r>
      <w:r w:rsidR="002F46CE">
        <w:t xml:space="preserve"> kosmickou orbitální </w:t>
      </w:r>
      <w:r w:rsidRPr="00134A63">
        <w:t xml:space="preserve">stanicí </w:t>
      </w:r>
      <w:proofErr w:type="spellStart"/>
      <w:r w:rsidRPr="00134A63">
        <w:t>Saljut</w:t>
      </w:r>
      <w:proofErr w:type="spellEnd"/>
      <w:r w:rsidRPr="00134A63">
        <w:t xml:space="preserve"> 6 a </w:t>
      </w:r>
      <w:proofErr w:type="spellStart"/>
      <w:r w:rsidRPr="00134A63">
        <w:t>Gubarev</w:t>
      </w:r>
      <w:proofErr w:type="spellEnd"/>
      <w:r w:rsidRPr="00134A63">
        <w:t xml:space="preserve"> s Remkem se přivítali se členy posádky stanice Jurijem </w:t>
      </w:r>
      <w:proofErr w:type="spellStart"/>
      <w:r w:rsidRPr="00134A63">
        <w:t>Romaněnkem</w:t>
      </w:r>
      <w:proofErr w:type="spellEnd"/>
      <w:r w:rsidRPr="00134A63">
        <w:t xml:space="preserve"> a Georgijem </w:t>
      </w:r>
      <w:proofErr w:type="spellStart"/>
      <w:r w:rsidRPr="00134A63">
        <w:t>Grečkem</w:t>
      </w:r>
      <w:proofErr w:type="spellEnd"/>
      <w:r w:rsidRPr="00134A63">
        <w:t xml:space="preserve">. </w:t>
      </w:r>
      <w:r w:rsidR="001A748A">
        <w:t>(Časové údaje jsou uvedené v UTC =světovém koordinovaném čase.)</w:t>
      </w:r>
    </w:p>
    <w:p w:rsidR="007C32DF" w:rsidRPr="00B7576F" w:rsidRDefault="007C32DF" w:rsidP="007C32DF">
      <w:pPr>
        <w:pStyle w:val="Bezmezer"/>
        <w:ind w:right="-284"/>
        <w:rPr>
          <w:sz w:val="16"/>
          <w:szCs w:val="16"/>
        </w:rPr>
      </w:pPr>
    </w:p>
    <w:p w:rsidR="008320AA" w:rsidRPr="00134A63" w:rsidRDefault="00113289" w:rsidP="007C32DF">
      <w:pPr>
        <w:pStyle w:val="Bezmezer"/>
        <w:ind w:right="-284"/>
      </w:pPr>
      <w:r w:rsidRPr="00134A63">
        <w:t xml:space="preserve">Technické muzeum v Brně ve spolupráci s Hvězdárnou a planetáriem Brno k tomuto </w:t>
      </w:r>
      <w:r w:rsidR="001C655C" w:rsidRPr="00134A63">
        <w:t xml:space="preserve">výročí připravilo výstavu s názvem </w:t>
      </w:r>
      <w:r w:rsidR="001C655C" w:rsidRPr="00134A63">
        <w:rPr>
          <w:b/>
        </w:rPr>
        <w:t xml:space="preserve">Vladimír Remek – </w:t>
      </w:r>
      <w:r w:rsidR="0031511A" w:rsidRPr="00134A63">
        <w:rPr>
          <w:b/>
        </w:rPr>
        <w:t xml:space="preserve">cesta ke hvězdám aneb </w:t>
      </w:r>
      <w:r w:rsidR="001C655C" w:rsidRPr="00134A63">
        <w:rPr>
          <w:b/>
        </w:rPr>
        <w:t xml:space="preserve">40 roků od letu prvního Čechoslováka </w:t>
      </w:r>
      <w:r w:rsidR="00B7576F">
        <w:rPr>
          <w:b/>
        </w:rPr>
        <w:br/>
      </w:r>
      <w:r w:rsidR="001C655C" w:rsidRPr="00134A63">
        <w:rPr>
          <w:b/>
        </w:rPr>
        <w:t>do kosmu</w:t>
      </w:r>
      <w:r w:rsidR="001C655C" w:rsidRPr="00134A63">
        <w:t xml:space="preserve">. Výstava návštěvníkům </w:t>
      </w:r>
      <w:r w:rsidR="00CE15D2" w:rsidRPr="00134A63">
        <w:t>přiblíží</w:t>
      </w:r>
      <w:r w:rsidR="00B7576F">
        <w:t xml:space="preserve"> </w:t>
      </w:r>
      <w:r w:rsidR="00CE15D2" w:rsidRPr="00134A63">
        <w:t xml:space="preserve">nejen </w:t>
      </w:r>
      <w:r w:rsidR="006F4368" w:rsidRPr="00134A63">
        <w:t xml:space="preserve">oba kosmonauty, </w:t>
      </w:r>
      <w:r w:rsidR="00CE15D2" w:rsidRPr="00134A63">
        <w:t xml:space="preserve">ale </w:t>
      </w:r>
      <w:r w:rsidR="001C655C" w:rsidRPr="00134A63">
        <w:t xml:space="preserve">ukáže </w:t>
      </w:r>
      <w:r w:rsidR="00CE15D2" w:rsidRPr="00134A63">
        <w:t xml:space="preserve">i </w:t>
      </w:r>
      <w:r w:rsidR="001C655C" w:rsidRPr="00134A63">
        <w:t>zajímavosti, které doprovázely tento let. Budou si moci prohlédnout</w:t>
      </w:r>
      <w:r w:rsidR="00E52D83">
        <w:t xml:space="preserve"> </w:t>
      </w:r>
      <w:r w:rsidR="002F46CE">
        <w:t xml:space="preserve">např. </w:t>
      </w:r>
      <w:r w:rsidRPr="00134A63">
        <w:t xml:space="preserve">oblečení </w:t>
      </w:r>
      <w:proofErr w:type="spellStart"/>
      <w:r w:rsidRPr="00134A63">
        <w:t>V</w:t>
      </w:r>
      <w:r w:rsidR="003E1FFB">
        <w:t>l</w:t>
      </w:r>
      <w:proofErr w:type="spellEnd"/>
      <w:r w:rsidRPr="00134A63">
        <w:t xml:space="preserve">. </w:t>
      </w:r>
      <w:r w:rsidR="00CE15D2" w:rsidRPr="00134A63">
        <w:t xml:space="preserve"> </w:t>
      </w:r>
      <w:r w:rsidRPr="00134A63">
        <w:t xml:space="preserve">Remka </w:t>
      </w:r>
      <w:r w:rsidR="00881883" w:rsidRPr="00134A63">
        <w:t xml:space="preserve">z výcviku a další </w:t>
      </w:r>
      <w:proofErr w:type="gramStart"/>
      <w:r w:rsidR="00881883" w:rsidRPr="00134A63">
        <w:t>část</w:t>
      </w:r>
      <w:r w:rsidR="001C655C" w:rsidRPr="00134A63">
        <w:t xml:space="preserve">i </w:t>
      </w:r>
      <w:r w:rsidR="00881883" w:rsidRPr="00134A63">
        <w:t xml:space="preserve"> výstroje</w:t>
      </w:r>
      <w:proofErr w:type="gramEnd"/>
      <w:r w:rsidR="00881883" w:rsidRPr="00134A63">
        <w:t xml:space="preserve">, původní obaly potravin, kterými se kosmonauti ve vesmíru živili, fotografie  ze soukromého archivu </w:t>
      </w:r>
      <w:proofErr w:type="spellStart"/>
      <w:r w:rsidR="00881883" w:rsidRPr="00134A63">
        <w:t>V</w:t>
      </w:r>
      <w:r w:rsidR="003E1FFB">
        <w:t>l</w:t>
      </w:r>
      <w:proofErr w:type="spellEnd"/>
      <w:r w:rsidR="00881883" w:rsidRPr="00134A63">
        <w:t>. Remka</w:t>
      </w:r>
      <w:r w:rsidR="001C655C" w:rsidRPr="00134A63">
        <w:t>, či malé drobnosti, které kosmonauty na jejich cestě doprovázely.</w:t>
      </w:r>
      <w:r w:rsidR="00462F36" w:rsidRPr="00134A63">
        <w:t xml:space="preserve"> </w:t>
      </w:r>
      <w:proofErr w:type="gramStart"/>
      <w:r w:rsidR="006F4368" w:rsidRPr="00134A63">
        <w:t xml:space="preserve">Zároveň </w:t>
      </w:r>
      <w:r w:rsidR="00B7576F">
        <w:t xml:space="preserve"> výstava</w:t>
      </w:r>
      <w:proofErr w:type="gramEnd"/>
      <w:r w:rsidR="00B7576F">
        <w:t xml:space="preserve"> </w:t>
      </w:r>
      <w:r w:rsidR="006F4368" w:rsidRPr="00134A63">
        <w:t xml:space="preserve">přiblíží kosmický program socialistických států </w:t>
      </w:r>
      <w:r w:rsidR="009A4921" w:rsidRPr="00134A63">
        <w:t xml:space="preserve">probíhající v letech 1967–1990 s názvem </w:t>
      </w:r>
      <w:proofErr w:type="spellStart"/>
      <w:r w:rsidR="009A4921" w:rsidRPr="00134A63">
        <w:t>Interkosmos</w:t>
      </w:r>
      <w:proofErr w:type="spellEnd"/>
      <w:r w:rsidR="009A4921" w:rsidRPr="00134A63">
        <w:t xml:space="preserve">. </w:t>
      </w:r>
    </w:p>
    <w:p w:rsidR="00462F36" w:rsidRPr="00B7576F" w:rsidRDefault="00462F36" w:rsidP="007C32DF">
      <w:pPr>
        <w:pStyle w:val="Bezmezer"/>
        <w:rPr>
          <w:sz w:val="16"/>
          <w:szCs w:val="16"/>
        </w:rPr>
      </w:pPr>
    </w:p>
    <w:p w:rsidR="008320AA" w:rsidRDefault="00E52D83" w:rsidP="008320AA">
      <w:pPr>
        <w:pStyle w:val="Bezmezer"/>
        <w:ind w:right="-284"/>
        <w:rPr>
          <w:sz w:val="20"/>
          <w:szCs w:val="20"/>
        </w:rPr>
      </w:pPr>
      <w:r>
        <w:rPr>
          <w:sz w:val="20"/>
          <w:szCs w:val="20"/>
        </w:rPr>
        <w:t>Kromě již zmíně</w:t>
      </w:r>
      <w:r w:rsidR="002F46CE">
        <w:rPr>
          <w:sz w:val="20"/>
          <w:szCs w:val="20"/>
        </w:rPr>
        <w:t>ného, si budou moci návštěvníci</w:t>
      </w:r>
      <w:r>
        <w:rPr>
          <w:sz w:val="20"/>
          <w:szCs w:val="20"/>
        </w:rPr>
        <w:t xml:space="preserve"> výstavy prohlédnout </w:t>
      </w:r>
      <w:r w:rsidR="008320AA" w:rsidRPr="008320AA">
        <w:rPr>
          <w:sz w:val="20"/>
          <w:szCs w:val="20"/>
        </w:rPr>
        <w:t xml:space="preserve">československou vlajku, </w:t>
      </w:r>
      <w:r w:rsidR="008320AA" w:rsidRPr="00641E77">
        <w:rPr>
          <w:sz w:val="20"/>
          <w:szCs w:val="20"/>
        </w:rPr>
        <w:t xml:space="preserve">kterou na povrch Měsíce v roce 1972 symbolicky, z úcty ke svým českým a slovenským předkům, </w:t>
      </w:r>
      <w:proofErr w:type="gramStart"/>
      <w:r w:rsidR="008320AA" w:rsidRPr="00641E77">
        <w:rPr>
          <w:sz w:val="20"/>
          <w:szCs w:val="20"/>
        </w:rPr>
        <w:t>položil</w:t>
      </w:r>
      <w:proofErr w:type="gramEnd"/>
      <w:r w:rsidR="008320AA" w:rsidRPr="00641E77">
        <w:rPr>
          <w:sz w:val="20"/>
          <w:szCs w:val="20"/>
        </w:rPr>
        <w:t xml:space="preserve"> velitel kosmické lodi A</w:t>
      </w:r>
      <w:r w:rsidR="00462F36">
        <w:rPr>
          <w:sz w:val="20"/>
          <w:szCs w:val="20"/>
        </w:rPr>
        <w:t xml:space="preserve">pollo 17 kapitán </w:t>
      </w:r>
      <w:proofErr w:type="gramStart"/>
      <w:r w:rsidR="00462F36">
        <w:rPr>
          <w:sz w:val="20"/>
          <w:szCs w:val="20"/>
        </w:rPr>
        <w:t>Eugene</w:t>
      </w:r>
      <w:proofErr w:type="gramEnd"/>
      <w:r w:rsidR="00462F36">
        <w:rPr>
          <w:sz w:val="20"/>
          <w:szCs w:val="20"/>
        </w:rPr>
        <w:t xml:space="preserve"> </w:t>
      </w:r>
      <w:proofErr w:type="spellStart"/>
      <w:r w:rsidR="00462F36">
        <w:rPr>
          <w:sz w:val="20"/>
          <w:szCs w:val="20"/>
        </w:rPr>
        <w:t>Cernan</w:t>
      </w:r>
      <w:proofErr w:type="spellEnd"/>
      <w:r w:rsidR="00462F36">
        <w:rPr>
          <w:sz w:val="20"/>
          <w:szCs w:val="20"/>
        </w:rPr>
        <w:t xml:space="preserve"> – </w:t>
      </w:r>
      <w:r w:rsidR="008320AA" w:rsidRPr="00641E77">
        <w:rPr>
          <w:sz w:val="20"/>
          <w:szCs w:val="20"/>
        </w:rPr>
        <w:t xml:space="preserve">poslední muž, po kterém zatím nikdo na povrchu Měsíce nestanul. </w:t>
      </w:r>
      <w:r w:rsidR="0098654A">
        <w:rPr>
          <w:sz w:val="20"/>
          <w:szCs w:val="20"/>
        </w:rPr>
        <w:t>„</w:t>
      </w:r>
      <w:r w:rsidR="008320AA" w:rsidRPr="00641E77">
        <w:rPr>
          <w:sz w:val="20"/>
          <w:szCs w:val="20"/>
        </w:rPr>
        <w:t>V ro</w:t>
      </w:r>
      <w:r w:rsidR="00462F36">
        <w:rPr>
          <w:sz w:val="20"/>
          <w:szCs w:val="20"/>
        </w:rPr>
        <w:t xml:space="preserve">ce 1974 tento státní symbol </w:t>
      </w:r>
      <w:r w:rsidR="008320AA" w:rsidRPr="00641E77">
        <w:rPr>
          <w:sz w:val="20"/>
          <w:szCs w:val="20"/>
        </w:rPr>
        <w:t>přiv</w:t>
      </w:r>
      <w:r w:rsidR="00405636">
        <w:rPr>
          <w:sz w:val="20"/>
          <w:szCs w:val="20"/>
        </w:rPr>
        <w:t>ezl do tehdejší</w:t>
      </w:r>
      <w:r w:rsidR="00B7576F">
        <w:rPr>
          <w:sz w:val="20"/>
          <w:szCs w:val="20"/>
        </w:rPr>
        <w:t xml:space="preserve"> Československé </w:t>
      </w:r>
      <w:r w:rsidR="00405636">
        <w:rPr>
          <w:sz w:val="20"/>
          <w:szCs w:val="20"/>
        </w:rPr>
        <w:t>federativní</w:t>
      </w:r>
      <w:r w:rsidR="00B7576F">
        <w:rPr>
          <w:sz w:val="20"/>
          <w:szCs w:val="20"/>
        </w:rPr>
        <w:t xml:space="preserve"> republiky</w:t>
      </w:r>
      <w:r w:rsidR="008320AA" w:rsidRPr="00641E77">
        <w:rPr>
          <w:sz w:val="20"/>
          <w:szCs w:val="20"/>
        </w:rPr>
        <w:t xml:space="preserve">. Oficiálního převzetí </w:t>
      </w:r>
      <w:r w:rsidR="00405636">
        <w:rPr>
          <w:sz w:val="20"/>
          <w:szCs w:val="20"/>
        </w:rPr>
        <w:t>se od amerického astronauta</w:t>
      </w:r>
      <w:r>
        <w:rPr>
          <w:sz w:val="20"/>
          <w:szCs w:val="20"/>
        </w:rPr>
        <w:t xml:space="preserve"> </w:t>
      </w:r>
      <w:r w:rsidR="008320AA" w:rsidRPr="00641E77">
        <w:rPr>
          <w:sz w:val="20"/>
          <w:szCs w:val="20"/>
        </w:rPr>
        <w:t xml:space="preserve">z politických důvodů každý bál a vlajka byla uložena díky tehdejšímu řediteli Astronomického ústavu ČSAV v podzemí největšího dalekohledu u nás. Po roce 1989 byla </w:t>
      </w:r>
      <w:r w:rsidR="008320AA">
        <w:rPr>
          <w:sz w:val="20"/>
          <w:szCs w:val="20"/>
        </w:rPr>
        <w:t xml:space="preserve">vlajka </w:t>
      </w:r>
      <w:r w:rsidR="008320AA" w:rsidRPr="00641E77">
        <w:rPr>
          <w:sz w:val="20"/>
          <w:szCs w:val="20"/>
        </w:rPr>
        <w:t>přenesena a v</w:t>
      </w:r>
      <w:r w:rsidR="0098654A">
        <w:rPr>
          <w:sz w:val="20"/>
          <w:szCs w:val="20"/>
        </w:rPr>
        <w:t>ystavena na pilíři dalekohledu</w:t>
      </w:r>
      <w:r w:rsidR="00BB3EE9">
        <w:rPr>
          <w:sz w:val="20"/>
          <w:szCs w:val="20"/>
        </w:rPr>
        <w:t xml:space="preserve">. </w:t>
      </w:r>
      <w:r w:rsidR="008320AA" w:rsidRPr="00641E77">
        <w:rPr>
          <w:sz w:val="20"/>
          <w:szCs w:val="20"/>
        </w:rPr>
        <w:t>Návštěvníci ondřejovské hv</w:t>
      </w:r>
      <w:r w:rsidR="00462F36">
        <w:rPr>
          <w:sz w:val="20"/>
          <w:szCs w:val="20"/>
        </w:rPr>
        <w:t xml:space="preserve">ězdárny Astronomického ústavu </w:t>
      </w:r>
      <w:r w:rsidR="00BB3EE9">
        <w:rPr>
          <w:sz w:val="20"/>
          <w:szCs w:val="20"/>
        </w:rPr>
        <w:t>AV</w:t>
      </w:r>
      <w:r w:rsidR="008320AA" w:rsidRPr="00641E77">
        <w:rPr>
          <w:sz w:val="20"/>
          <w:szCs w:val="20"/>
        </w:rPr>
        <w:t xml:space="preserve"> ČR si ji mohou </w:t>
      </w:r>
      <w:proofErr w:type="gramStart"/>
      <w:r w:rsidR="008320AA" w:rsidRPr="00641E77">
        <w:rPr>
          <w:sz w:val="20"/>
          <w:szCs w:val="20"/>
        </w:rPr>
        <w:t>prohlédnout</w:t>
      </w:r>
      <w:r w:rsidR="00BB3EE9">
        <w:rPr>
          <w:sz w:val="20"/>
          <w:szCs w:val="20"/>
        </w:rPr>
        <w:t xml:space="preserve"> </w:t>
      </w:r>
      <w:r w:rsidR="008320AA" w:rsidRPr="00641E77">
        <w:rPr>
          <w:sz w:val="20"/>
          <w:szCs w:val="20"/>
        </w:rPr>
        <w:t xml:space="preserve"> z návštěvnické</w:t>
      </w:r>
      <w:proofErr w:type="gramEnd"/>
      <w:r w:rsidR="008320AA" w:rsidRPr="00641E77">
        <w:rPr>
          <w:sz w:val="20"/>
          <w:szCs w:val="20"/>
        </w:rPr>
        <w:t xml:space="preserve"> galerie dalekohledu při prohlídkách pro veřejnost </w:t>
      </w:r>
      <w:r w:rsidR="00B7576F">
        <w:rPr>
          <w:sz w:val="20"/>
          <w:szCs w:val="20"/>
        </w:rPr>
        <w:t xml:space="preserve">vždy </w:t>
      </w:r>
      <w:r w:rsidR="00BB3EE9">
        <w:rPr>
          <w:sz w:val="20"/>
          <w:szCs w:val="20"/>
        </w:rPr>
        <w:t xml:space="preserve">od května do září,“ uvedl </w:t>
      </w:r>
      <w:r w:rsidR="00BB3EE9" w:rsidRPr="0098654A">
        <w:rPr>
          <w:sz w:val="20"/>
          <w:szCs w:val="20"/>
        </w:rPr>
        <w:t>Pavel Suchan z Astronomického ústavu Akademie věd ČR</w:t>
      </w:r>
      <w:r w:rsidR="00BB3EE9">
        <w:rPr>
          <w:sz w:val="20"/>
          <w:szCs w:val="20"/>
        </w:rPr>
        <w:t xml:space="preserve">. </w:t>
      </w:r>
      <w:r w:rsidR="002F46CE">
        <w:rPr>
          <w:sz w:val="20"/>
          <w:szCs w:val="20"/>
        </w:rPr>
        <w:t xml:space="preserve">Od 7. 3. 2018 </w:t>
      </w:r>
      <w:r w:rsidR="00134A63">
        <w:rPr>
          <w:sz w:val="20"/>
          <w:szCs w:val="20"/>
        </w:rPr>
        <w:t xml:space="preserve">do konce </w:t>
      </w:r>
      <w:r w:rsidR="00BB3EE9">
        <w:rPr>
          <w:sz w:val="20"/>
          <w:szCs w:val="20"/>
        </w:rPr>
        <w:t>března</w:t>
      </w:r>
      <w:r w:rsidR="00134A63">
        <w:rPr>
          <w:sz w:val="20"/>
          <w:szCs w:val="20"/>
        </w:rPr>
        <w:t xml:space="preserve"> si ji budou </w:t>
      </w:r>
      <w:proofErr w:type="gramStart"/>
      <w:r w:rsidR="00134A63">
        <w:rPr>
          <w:sz w:val="20"/>
          <w:szCs w:val="20"/>
        </w:rPr>
        <w:t>moci  prohlédnout</w:t>
      </w:r>
      <w:proofErr w:type="gramEnd"/>
      <w:r w:rsidR="00134A63">
        <w:rPr>
          <w:sz w:val="20"/>
          <w:szCs w:val="20"/>
        </w:rPr>
        <w:t xml:space="preserve"> </w:t>
      </w:r>
      <w:r w:rsidR="00B7576F">
        <w:rPr>
          <w:sz w:val="20"/>
          <w:szCs w:val="20"/>
        </w:rPr>
        <w:t xml:space="preserve">také </w:t>
      </w:r>
      <w:r w:rsidR="00134A63">
        <w:rPr>
          <w:sz w:val="20"/>
          <w:szCs w:val="20"/>
        </w:rPr>
        <w:t>návštěvníci TMB.</w:t>
      </w:r>
    </w:p>
    <w:p w:rsidR="008320AA" w:rsidRDefault="008320AA" w:rsidP="008320AA">
      <w:pPr>
        <w:pStyle w:val="Bezmezer"/>
        <w:ind w:right="-284"/>
        <w:rPr>
          <w:sz w:val="20"/>
          <w:szCs w:val="20"/>
        </w:rPr>
      </w:pPr>
      <w:r>
        <w:rPr>
          <w:sz w:val="20"/>
          <w:szCs w:val="20"/>
        </w:rPr>
        <w:t>Další zajímavostí</w:t>
      </w:r>
      <w:r w:rsidR="00134A63">
        <w:rPr>
          <w:sz w:val="20"/>
          <w:szCs w:val="20"/>
        </w:rPr>
        <w:t xml:space="preserve"> na výstavě Vladimír Remek – cesta ke hvězdám</w:t>
      </w:r>
      <w:r>
        <w:rPr>
          <w:sz w:val="20"/>
          <w:szCs w:val="20"/>
        </w:rPr>
        <w:t xml:space="preserve"> </w:t>
      </w:r>
      <w:r w:rsidR="00B7576F">
        <w:rPr>
          <w:sz w:val="20"/>
          <w:szCs w:val="20"/>
        </w:rPr>
        <w:t xml:space="preserve">bude </w:t>
      </w:r>
      <w:r w:rsidR="00134A63">
        <w:rPr>
          <w:sz w:val="20"/>
          <w:szCs w:val="20"/>
        </w:rPr>
        <w:t>„</w:t>
      </w:r>
      <w:r w:rsidRPr="00641E77">
        <w:rPr>
          <w:sz w:val="20"/>
          <w:szCs w:val="20"/>
        </w:rPr>
        <w:t>Krtek astronaut</w:t>
      </w:r>
      <w:r w:rsidR="00134A63">
        <w:rPr>
          <w:sz w:val="20"/>
          <w:szCs w:val="20"/>
        </w:rPr>
        <w:t>“</w:t>
      </w:r>
      <w:r w:rsidRPr="00641E77">
        <w:rPr>
          <w:sz w:val="20"/>
          <w:szCs w:val="20"/>
        </w:rPr>
        <w:t xml:space="preserve">, kterého v roce 2011 vzal raketoplánem </w:t>
      </w:r>
      <w:proofErr w:type="spellStart"/>
      <w:r w:rsidRPr="00641E77">
        <w:rPr>
          <w:sz w:val="20"/>
          <w:szCs w:val="20"/>
        </w:rPr>
        <w:t>Endeavour</w:t>
      </w:r>
      <w:proofErr w:type="spellEnd"/>
      <w:r w:rsidRPr="00641E77">
        <w:rPr>
          <w:sz w:val="20"/>
          <w:szCs w:val="20"/>
        </w:rPr>
        <w:t xml:space="preserve"> (STS 134) americký astronaut Andrew </w:t>
      </w:r>
      <w:proofErr w:type="spellStart"/>
      <w:r w:rsidRPr="00641E77">
        <w:rPr>
          <w:sz w:val="20"/>
          <w:szCs w:val="20"/>
        </w:rPr>
        <w:t>Feustel</w:t>
      </w:r>
      <w:proofErr w:type="spellEnd"/>
      <w:r w:rsidRPr="00641E77">
        <w:rPr>
          <w:sz w:val="20"/>
          <w:szCs w:val="20"/>
        </w:rPr>
        <w:t xml:space="preserve"> na Mezinárodní kosmickou stanici. Vzdělávací projekt pro děti a mládež Do kosmu s Krtkem běží dodnes. </w:t>
      </w:r>
      <w:r w:rsidR="00134A63">
        <w:rPr>
          <w:sz w:val="20"/>
          <w:szCs w:val="20"/>
        </w:rPr>
        <w:t>Zatímco E. Cerman měl po otci slovenský a po matce český původ, s</w:t>
      </w:r>
      <w:r w:rsidRPr="00641E77">
        <w:rPr>
          <w:sz w:val="20"/>
          <w:szCs w:val="20"/>
        </w:rPr>
        <w:t>ouvislost</w:t>
      </w:r>
      <w:r w:rsidR="00134A63">
        <w:rPr>
          <w:sz w:val="20"/>
          <w:szCs w:val="20"/>
        </w:rPr>
        <w:t xml:space="preserve"> A. </w:t>
      </w:r>
      <w:proofErr w:type="spellStart"/>
      <w:r w:rsidR="00134A63" w:rsidRPr="00641E77">
        <w:rPr>
          <w:sz w:val="20"/>
          <w:szCs w:val="20"/>
        </w:rPr>
        <w:t>Feustel</w:t>
      </w:r>
      <w:r w:rsidR="00134A63">
        <w:rPr>
          <w:sz w:val="20"/>
          <w:szCs w:val="20"/>
        </w:rPr>
        <w:t>a</w:t>
      </w:r>
      <w:proofErr w:type="spellEnd"/>
      <w:r w:rsidRPr="00641E77">
        <w:rPr>
          <w:sz w:val="20"/>
          <w:szCs w:val="20"/>
        </w:rPr>
        <w:t xml:space="preserve"> s Českou republikou najdeme u manželky Indiry, která má indického tatínka a moravskou maminku (původem ze Znojma, žila také v Brně, kde se s budoucím manželem poznali). Proto se Krtek v roce 2011 dostal do tzv. osobního balíčku astronauta.</w:t>
      </w:r>
    </w:p>
    <w:p w:rsidR="008320AA" w:rsidRPr="00405636" w:rsidRDefault="008320AA" w:rsidP="008320AA">
      <w:pPr>
        <w:pStyle w:val="Bezmezer"/>
        <w:ind w:right="-284"/>
        <w:rPr>
          <w:sz w:val="16"/>
          <w:szCs w:val="16"/>
        </w:rPr>
      </w:pPr>
    </w:p>
    <w:p w:rsidR="008320AA" w:rsidRPr="00641E77" w:rsidRDefault="00405636" w:rsidP="008320AA">
      <w:pPr>
        <w:pStyle w:val="Bezmezer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Československou státní vlajku </w:t>
      </w:r>
      <w:r w:rsidR="008320AA">
        <w:rPr>
          <w:sz w:val="20"/>
          <w:szCs w:val="20"/>
        </w:rPr>
        <w:t xml:space="preserve">do TMB zapůjčil Astronomický ústav Akademie věd České republiky.  Krtka astronauta pak </w:t>
      </w:r>
      <w:r w:rsidR="008320AA" w:rsidRPr="00641E77">
        <w:rPr>
          <w:sz w:val="20"/>
          <w:szCs w:val="20"/>
        </w:rPr>
        <w:t>Astronomický ústav AV ČR / Česká kosmická kancelář / Velvyslanectví Spojených států amerických</w:t>
      </w:r>
      <w:r w:rsidR="008320AA" w:rsidRPr="008320AA">
        <w:rPr>
          <w:sz w:val="20"/>
          <w:szCs w:val="20"/>
        </w:rPr>
        <w:t>.</w:t>
      </w:r>
    </w:p>
    <w:p w:rsidR="006F4368" w:rsidRPr="00405636" w:rsidRDefault="006F4368" w:rsidP="007C32DF">
      <w:pPr>
        <w:pStyle w:val="Bezmezer"/>
        <w:rPr>
          <w:sz w:val="16"/>
          <w:szCs w:val="16"/>
        </w:rPr>
      </w:pPr>
    </w:p>
    <w:p w:rsidR="00967296" w:rsidRPr="00134A63" w:rsidRDefault="00A857E2" w:rsidP="007C32DF">
      <w:pPr>
        <w:pStyle w:val="Bezmezer"/>
      </w:pPr>
      <w:r w:rsidRPr="00134A63">
        <w:t>Programu</w:t>
      </w:r>
      <w:r w:rsidR="00881883" w:rsidRPr="00134A63">
        <w:t xml:space="preserve"> </w:t>
      </w:r>
      <w:proofErr w:type="spellStart"/>
      <w:r w:rsidR="00881883" w:rsidRPr="00134A63">
        <w:t>Interko</w:t>
      </w:r>
      <w:r w:rsidR="001C655C" w:rsidRPr="00134A63">
        <w:t>smos</w:t>
      </w:r>
      <w:proofErr w:type="spellEnd"/>
      <w:r w:rsidR="00DD550D" w:rsidRPr="00134A63">
        <w:rPr>
          <w:vertAlign w:val="superscript"/>
        </w:rPr>
        <w:t xml:space="preserve"> </w:t>
      </w:r>
      <w:r w:rsidR="001C655C" w:rsidRPr="00134A63">
        <w:t xml:space="preserve"> </w:t>
      </w:r>
      <w:r w:rsidRPr="00134A63">
        <w:t xml:space="preserve">se </w:t>
      </w:r>
      <w:r w:rsidR="00DD550D" w:rsidRPr="00134A63">
        <w:t xml:space="preserve"> po Vladimíru </w:t>
      </w:r>
      <w:proofErr w:type="gramStart"/>
      <w:r w:rsidR="00DD550D" w:rsidRPr="00134A63">
        <w:t>Remkovi</w:t>
      </w:r>
      <w:r w:rsidR="001C655C" w:rsidRPr="00134A63">
        <w:t xml:space="preserve"> </w:t>
      </w:r>
      <w:r w:rsidRPr="00134A63">
        <w:t xml:space="preserve"> </w:t>
      </w:r>
      <w:bookmarkStart w:id="0" w:name="_GoBack"/>
      <w:bookmarkEnd w:id="0"/>
      <w:r w:rsidRPr="00134A63">
        <w:t>zúčastnili</w:t>
      </w:r>
      <w:proofErr w:type="gramEnd"/>
      <w:r w:rsidR="00967296" w:rsidRPr="00134A63">
        <w:t xml:space="preserve"> </w:t>
      </w:r>
      <w:proofErr w:type="spellStart"/>
      <w:r w:rsidR="001C655C" w:rsidRPr="00134A63">
        <w:t>Mirosław</w:t>
      </w:r>
      <w:proofErr w:type="spellEnd"/>
      <w:r w:rsidR="001C655C" w:rsidRPr="00134A63">
        <w:t xml:space="preserve"> </w:t>
      </w:r>
      <w:proofErr w:type="spellStart"/>
      <w:r w:rsidR="001C655C" w:rsidRPr="00134A63">
        <w:t>Hermaszewski</w:t>
      </w:r>
      <w:proofErr w:type="spellEnd"/>
      <w:r w:rsidR="008807CF" w:rsidRPr="00134A63">
        <w:t xml:space="preserve"> (Polsko</w:t>
      </w:r>
      <w:r w:rsidR="001C655C" w:rsidRPr="00134A63">
        <w:t>,</w:t>
      </w:r>
      <w:r w:rsidR="008807CF" w:rsidRPr="00134A63">
        <w:t xml:space="preserve"> 1978), </w:t>
      </w:r>
      <w:r w:rsidR="001C655C" w:rsidRPr="00134A63">
        <w:t xml:space="preserve"> </w:t>
      </w:r>
      <w:hyperlink r:id="rId10" w:tooltip="Sigmund Jähn" w:history="1">
        <w:r w:rsidR="001C655C" w:rsidRPr="00134A63">
          <w:t xml:space="preserve">Sigmund </w:t>
        </w:r>
        <w:proofErr w:type="spellStart"/>
        <w:r w:rsidR="001C655C" w:rsidRPr="00134A63">
          <w:t>Jähn</w:t>
        </w:r>
        <w:proofErr w:type="spellEnd"/>
      </w:hyperlink>
      <w:r w:rsidR="001C655C" w:rsidRPr="00134A63">
        <w:t xml:space="preserve"> (NDR, dnes </w:t>
      </w:r>
      <w:r w:rsidR="007C32DF" w:rsidRPr="00134A63">
        <w:t>Spolková republika Německo</w:t>
      </w:r>
      <w:r w:rsidR="008807CF" w:rsidRPr="00134A63">
        <w:t>, 1978</w:t>
      </w:r>
      <w:r w:rsidR="001C655C" w:rsidRPr="00134A63">
        <w:t xml:space="preserve">), </w:t>
      </w:r>
      <w:r w:rsidR="008807CF" w:rsidRPr="00134A63">
        <w:t xml:space="preserve">Ivanov Georgi (Bulharsko, 1979), </w:t>
      </w:r>
      <w:hyperlink r:id="rId11" w:tooltip="Bertalan Farkas" w:history="1">
        <w:proofErr w:type="spellStart"/>
        <w:r w:rsidR="001C655C" w:rsidRPr="00134A63">
          <w:t>Bertalan</w:t>
        </w:r>
        <w:proofErr w:type="spellEnd"/>
        <w:r w:rsidR="001C655C" w:rsidRPr="00134A63">
          <w:t xml:space="preserve"> </w:t>
        </w:r>
        <w:proofErr w:type="spellStart"/>
        <w:r w:rsidR="001C655C" w:rsidRPr="00134A63">
          <w:t>Farkas</w:t>
        </w:r>
        <w:proofErr w:type="spellEnd"/>
      </w:hyperlink>
      <w:r w:rsidR="008807CF" w:rsidRPr="00134A63">
        <w:t xml:space="preserve"> (Maďarsko</w:t>
      </w:r>
      <w:r w:rsidR="001C655C" w:rsidRPr="00134A63">
        <w:t>,</w:t>
      </w:r>
      <w:r w:rsidR="008807CF" w:rsidRPr="00134A63">
        <w:t xml:space="preserve">1980), </w:t>
      </w:r>
      <w:r w:rsidR="001C655C" w:rsidRPr="00134A63">
        <w:t xml:space="preserve"> </w:t>
      </w:r>
      <w:hyperlink r:id="rId12" w:tooltip="Dumitru Prunariu" w:history="1">
        <w:proofErr w:type="spellStart"/>
        <w:r w:rsidR="001C655C" w:rsidRPr="00134A63">
          <w:t>Dumitru</w:t>
        </w:r>
        <w:proofErr w:type="spellEnd"/>
        <w:r w:rsidR="001C655C" w:rsidRPr="00134A63">
          <w:t xml:space="preserve"> </w:t>
        </w:r>
        <w:proofErr w:type="spellStart"/>
        <w:r w:rsidR="001C655C" w:rsidRPr="00134A63">
          <w:t>Prunariu</w:t>
        </w:r>
        <w:proofErr w:type="spellEnd"/>
      </w:hyperlink>
      <w:r w:rsidR="008807CF" w:rsidRPr="00134A63">
        <w:t xml:space="preserve"> (Rumunsko, 1981)</w:t>
      </w:r>
      <w:r w:rsidRPr="00134A63">
        <w:t xml:space="preserve"> a další</w:t>
      </w:r>
      <w:r w:rsidR="008807CF" w:rsidRPr="00134A63">
        <w:t>. Po roce 1990 na sovětských lodích Sojuz vyletěli do vesmíru</w:t>
      </w:r>
      <w:r w:rsidR="00967296" w:rsidRPr="00134A63">
        <w:t xml:space="preserve"> např. </w:t>
      </w:r>
      <w:r w:rsidR="008807CF" w:rsidRPr="00134A63">
        <w:t xml:space="preserve">Franz </w:t>
      </w:r>
      <w:proofErr w:type="spellStart"/>
      <w:r w:rsidR="001C655C" w:rsidRPr="00134A63">
        <w:t>Viehbö</w:t>
      </w:r>
      <w:r w:rsidR="008807CF" w:rsidRPr="00134A63">
        <w:t>k</w:t>
      </w:r>
      <w:proofErr w:type="spellEnd"/>
      <w:r w:rsidR="008807CF" w:rsidRPr="00134A63">
        <w:t xml:space="preserve">  (Rakousko, 1991), Frank De </w:t>
      </w:r>
      <w:proofErr w:type="spellStart"/>
      <w:r w:rsidR="008807CF" w:rsidRPr="00134A63">
        <w:t>Winne</w:t>
      </w:r>
      <w:proofErr w:type="spellEnd"/>
      <w:r w:rsidR="008807CF" w:rsidRPr="00134A63">
        <w:t xml:space="preserve"> (Belgie, 2002). </w:t>
      </w:r>
    </w:p>
    <w:p w:rsidR="00405636" w:rsidRDefault="00405636" w:rsidP="007C32DF">
      <w:pPr>
        <w:pStyle w:val="Bezmezer"/>
      </w:pPr>
    </w:p>
    <w:p w:rsidR="00405636" w:rsidRDefault="00405636" w:rsidP="007C32DF">
      <w:pPr>
        <w:pStyle w:val="Bezmezer"/>
      </w:pPr>
    </w:p>
    <w:p w:rsidR="00405636" w:rsidRDefault="00405636" w:rsidP="007C32DF">
      <w:pPr>
        <w:pStyle w:val="Bezmezer"/>
      </w:pPr>
    </w:p>
    <w:p w:rsidR="007C32DF" w:rsidRPr="00134A63" w:rsidRDefault="00967296" w:rsidP="007C32DF">
      <w:pPr>
        <w:pStyle w:val="Bezmezer"/>
      </w:pPr>
      <w:proofErr w:type="gramStart"/>
      <w:r w:rsidRPr="00134A63">
        <w:t xml:space="preserve">Jmenovaní </w:t>
      </w:r>
      <w:r w:rsidR="00405636">
        <w:t xml:space="preserve"> </w:t>
      </w:r>
      <w:r w:rsidR="008807CF" w:rsidRPr="00134A63">
        <w:t xml:space="preserve">7. </w:t>
      </w:r>
      <w:r w:rsidR="007C32DF" w:rsidRPr="00134A63">
        <w:t>b</w:t>
      </w:r>
      <w:r w:rsidR="008807CF" w:rsidRPr="00134A63">
        <w:t>řezna</w:t>
      </w:r>
      <w:proofErr w:type="gramEnd"/>
      <w:r w:rsidR="008807CF" w:rsidRPr="00134A63">
        <w:t xml:space="preserve"> 20</w:t>
      </w:r>
      <w:r w:rsidRPr="00134A63">
        <w:t>18</w:t>
      </w:r>
      <w:r w:rsidR="00405636">
        <w:t xml:space="preserve"> </w:t>
      </w:r>
      <w:r w:rsidR="00405636" w:rsidRPr="00134A63">
        <w:t>v prostorách Technického muzea  v Brně</w:t>
      </w:r>
      <w:r w:rsidR="00966972" w:rsidRPr="00134A63">
        <w:t xml:space="preserve"> </w:t>
      </w:r>
      <w:r w:rsidR="00405636">
        <w:t>společně s Vladimírem Remkem</w:t>
      </w:r>
      <w:r w:rsidR="008C2B04" w:rsidRPr="00134A63">
        <w:t xml:space="preserve"> </w:t>
      </w:r>
      <w:r w:rsidRPr="00134A63">
        <w:t xml:space="preserve">slavnostně otevřou </w:t>
      </w:r>
      <w:r w:rsidR="008C2B04" w:rsidRPr="00134A63">
        <w:t xml:space="preserve">připomenutí </w:t>
      </w:r>
      <w:r w:rsidR="00405636">
        <w:t xml:space="preserve"> tohoto </w:t>
      </w:r>
      <w:r w:rsidR="008C2B04" w:rsidRPr="00134A63">
        <w:t>letu do kosmu</w:t>
      </w:r>
      <w:r w:rsidR="008807CF" w:rsidRPr="00134A63">
        <w:t xml:space="preserve">. Účast přislíbil i Roman </w:t>
      </w:r>
      <w:proofErr w:type="spellStart"/>
      <w:proofErr w:type="gramStart"/>
      <w:r w:rsidR="008807CF" w:rsidRPr="00134A63">
        <w:t>Jurjevič</w:t>
      </w:r>
      <w:proofErr w:type="spellEnd"/>
      <w:r w:rsidR="008807CF" w:rsidRPr="00134A63">
        <w:t xml:space="preserve"> </w:t>
      </w:r>
      <w:r w:rsidR="00A857E2" w:rsidRPr="00134A63">
        <w:t xml:space="preserve"> </w:t>
      </w:r>
      <w:proofErr w:type="spellStart"/>
      <w:r w:rsidR="008807CF" w:rsidRPr="00134A63">
        <w:t>Romaněnko</w:t>
      </w:r>
      <w:proofErr w:type="spellEnd"/>
      <w:proofErr w:type="gramEnd"/>
      <w:r w:rsidR="00405636">
        <w:t xml:space="preserve"> (syn Jurije </w:t>
      </w:r>
      <w:proofErr w:type="spellStart"/>
      <w:r w:rsidR="00405636">
        <w:t>Romaněnka</w:t>
      </w:r>
      <w:proofErr w:type="spellEnd"/>
      <w:r w:rsidR="00405636">
        <w:t>)</w:t>
      </w:r>
      <w:r w:rsidR="008807CF" w:rsidRPr="00134A63">
        <w:t xml:space="preserve">, ruský kosmonaut, který v </w:t>
      </w:r>
      <w:r w:rsidR="007C32DF" w:rsidRPr="00134A63">
        <w:t xml:space="preserve">květnu 2009 jako člen </w:t>
      </w:r>
      <w:hyperlink r:id="rId13" w:tooltip="Expedice 20" w:history="1">
        <w:r w:rsidR="007C32DF" w:rsidRPr="00134A63">
          <w:t>Expedice 20</w:t>
        </w:r>
      </w:hyperlink>
      <w:r w:rsidR="007C32DF" w:rsidRPr="00134A63">
        <w:t xml:space="preserve"> a </w:t>
      </w:r>
      <w:hyperlink r:id="rId14" w:tooltip="Expedice 21" w:history="1">
        <w:r w:rsidR="007C32DF" w:rsidRPr="00134A63">
          <w:t>21</w:t>
        </w:r>
      </w:hyperlink>
      <w:r w:rsidR="007C32DF" w:rsidRPr="00134A63">
        <w:t xml:space="preserve"> strávil  šest měsíců</w:t>
      </w:r>
      <w:r w:rsidR="008807CF" w:rsidRPr="00134A63">
        <w:t xml:space="preserve"> na </w:t>
      </w:r>
      <w:hyperlink r:id="rId15" w:tooltip="Mezinárodní vesmírná stanice" w:history="1">
        <w:r w:rsidR="008807CF" w:rsidRPr="00134A63">
          <w:t>Mezinár</w:t>
        </w:r>
        <w:r w:rsidR="007C32DF" w:rsidRPr="00134A63">
          <w:t xml:space="preserve">odní vesmírné </w:t>
        </w:r>
        <w:r w:rsidR="008807CF" w:rsidRPr="00134A63">
          <w:t xml:space="preserve"> stanici</w:t>
        </w:r>
      </w:hyperlink>
      <w:r w:rsidR="008807CF" w:rsidRPr="00134A63">
        <w:t xml:space="preserve"> (ISS). </w:t>
      </w:r>
      <w:r w:rsidR="007C32DF" w:rsidRPr="00134A63">
        <w:t xml:space="preserve">Na přelomu let 2012-2013 (prosinec až květen) působil opět na </w:t>
      </w:r>
      <w:proofErr w:type="gramStart"/>
      <w:r w:rsidR="007C32DF" w:rsidRPr="00134A63">
        <w:t>ISS</w:t>
      </w:r>
      <w:proofErr w:type="gramEnd"/>
      <w:r w:rsidR="007C32DF" w:rsidRPr="00134A63">
        <w:t xml:space="preserve"> jako člen Expedice 34 a 35. Celkově při těchto letech prožil ve vesmíru 333 dní. </w:t>
      </w:r>
    </w:p>
    <w:p w:rsidR="00967296" w:rsidRPr="00134A63" w:rsidRDefault="00967296" w:rsidP="007C32DF">
      <w:pPr>
        <w:pStyle w:val="Bezmezer"/>
      </w:pPr>
    </w:p>
    <w:p w:rsidR="00967296" w:rsidRPr="00134A63" w:rsidRDefault="00967296" w:rsidP="007C32DF">
      <w:pPr>
        <w:pStyle w:val="Bezmezer"/>
      </w:pPr>
      <w:r w:rsidRPr="00134A63">
        <w:t xml:space="preserve">Výstava se koná v rámci projektu 100 let československého leteckého průmyslu – 40 let československé kosmonautiky, který doprovodí letošní 21. mezinárodní přehlídku ohňostrojů </w:t>
      </w:r>
      <w:r w:rsidR="006F4368" w:rsidRPr="00134A63">
        <w:t>IGNIS</w:t>
      </w:r>
      <w:r w:rsidR="008C2B04" w:rsidRPr="00134A63">
        <w:t xml:space="preserve"> </w:t>
      </w:r>
      <w:proofErr w:type="spellStart"/>
      <w:r w:rsidR="008C2B04" w:rsidRPr="00134A63">
        <w:t>Brunensis</w:t>
      </w:r>
      <w:proofErr w:type="spellEnd"/>
      <w:r w:rsidR="006F4368" w:rsidRPr="00134A63">
        <w:t xml:space="preserve"> </w:t>
      </w:r>
      <w:r w:rsidR="00405636">
        <w:t xml:space="preserve">  </w:t>
      </w:r>
      <w:r w:rsidRPr="00134A63">
        <w:t xml:space="preserve">(25. 5. – 17. 6. 2018). </w:t>
      </w:r>
    </w:p>
    <w:p w:rsidR="00A12103" w:rsidRPr="00134A63" w:rsidRDefault="00A12103" w:rsidP="007C32DF">
      <w:pPr>
        <w:pStyle w:val="Bezmezer"/>
      </w:pPr>
    </w:p>
    <w:p w:rsidR="008C2B04" w:rsidRDefault="008C2B04" w:rsidP="007C32DF">
      <w:pPr>
        <w:pStyle w:val="Bezmezer"/>
        <w:rPr>
          <w:sz w:val="20"/>
          <w:szCs w:val="20"/>
        </w:rPr>
      </w:pPr>
    </w:p>
    <w:p w:rsidR="00967296" w:rsidRPr="00405636" w:rsidRDefault="00967296" w:rsidP="007C32DF">
      <w:pPr>
        <w:pStyle w:val="Bezmezer"/>
        <w:rPr>
          <w:b/>
        </w:rPr>
      </w:pPr>
      <w:r w:rsidRPr="00405636">
        <w:rPr>
          <w:b/>
        </w:rPr>
        <w:t xml:space="preserve">Výstava: Vladimír Remek – </w:t>
      </w:r>
      <w:r w:rsidR="008F2F7D" w:rsidRPr="00405636">
        <w:rPr>
          <w:b/>
        </w:rPr>
        <w:t xml:space="preserve">cesta ke hvězdám aneb </w:t>
      </w:r>
      <w:r w:rsidRPr="00405636">
        <w:rPr>
          <w:b/>
        </w:rPr>
        <w:t>40 roků od letu prvního Čechoslováka do kosmu</w:t>
      </w:r>
    </w:p>
    <w:p w:rsidR="00967296" w:rsidRPr="00405636" w:rsidRDefault="00967296" w:rsidP="007C32DF">
      <w:pPr>
        <w:pStyle w:val="Bezmezer"/>
        <w:rPr>
          <w:b/>
        </w:rPr>
      </w:pPr>
      <w:r w:rsidRPr="00405636">
        <w:rPr>
          <w:b/>
        </w:rPr>
        <w:t>Místo konání: Technické muzeum v Brně</w:t>
      </w:r>
    </w:p>
    <w:p w:rsidR="00967296" w:rsidRPr="00405636" w:rsidRDefault="00967296" w:rsidP="007C32DF">
      <w:pPr>
        <w:pStyle w:val="Bezmezer"/>
        <w:rPr>
          <w:b/>
        </w:rPr>
      </w:pPr>
      <w:r w:rsidRPr="00405636">
        <w:rPr>
          <w:b/>
        </w:rPr>
        <w:t xml:space="preserve">Hlavní </w:t>
      </w:r>
      <w:r w:rsidR="00966972" w:rsidRPr="00405636">
        <w:rPr>
          <w:b/>
        </w:rPr>
        <w:t>organizátoři</w:t>
      </w:r>
      <w:r w:rsidRPr="00405636">
        <w:rPr>
          <w:b/>
        </w:rPr>
        <w:t>: Technické muzeum v Brně, Hvězdárna a planetárium Brno</w:t>
      </w:r>
    </w:p>
    <w:p w:rsidR="00CE15D2" w:rsidRPr="00405636" w:rsidRDefault="00CE15D2" w:rsidP="007C32DF">
      <w:pPr>
        <w:pStyle w:val="Bezmezer"/>
        <w:rPr>
          <w:b/>
        </w:rPr>
      </w:pPr>
      <w:r w:rsidRPr="00405636">
        <w:rPr>
          <w:b/>
        </w:rPr>
        <w:t xml:space="preserve">Termín konání: </w:t>
      </w:r>
      <w:r w:rsidR="00966972" w:rsidRPr="00405636">
        <w:rPr>
          <w:b/>
        </w:rPr>
        <w:t xml:space="preserve">od </w:t>
      </w:r>
      <w:r w:rsidRPr="00405636">
        <w:rPr>
          <w:b/>
        </w:rPr>
        <w:t xml:space="preserve">7. 3. </w:t>
      </w:r>
      <w:r w:rsidR="008C2B04" w:rsidRPr="00405636">
        <w:rPr>
          <w:b/>
        </w:rPr>
        <w:t>do 10. 6. 2018</w:t>
      </w:r>
    </w:p>
    <w:p w:rsidR="00134A63" w:rsidRDefault="00134A63" w:rsidP="007C32DF">
      <w:pPr>
        <w:pStyle w:val="Bezmezer"/>
      </w:pPr>
    </w:p>
    <w:p w:rsidR="00134A63" w:rsidRDefault="00134A63" w:rsidP="007C32DF">
      <w:pPr>
        <w:pStyle w:val="Bezmezer"/>
      </w:pPr>
      <w:r>
        <w:t xml:space="preserve">Kontakt pro média: </w:t>
      </w:r>
    </w:p>
    <w:p w:rsidR="00134A63" w:rsidRDefault="00134A63" w:rsidP="007C32DF">
      <w:pPr>
        <w:pStyle w:val="Bezmezer"/>
      </w:pPr>
      <w:r>
        <w:t xml:space="preserve">Miroslav </w:t>
      </w:r>
      <w:proofErr w:type="spellStart"/>
      <w:r>
        <w:t>Břínek</w:t>
      </w:r>
      <w:proofErr w:type="spellEnd"/>
      <w:r>
        <w:t>, kurátor TMB</w:t>
      </w:r>
    </w:p>
    <w:p w:rsidR="00134A63" w:rsidRDefault="00134A63" w:rsidP="007C32DF">
      <w:pPr>
        <w:pStyle w:val="Bezmezer"/>
      </w:pPr>
      <w:r>
        <w:t xml:space="preserve">E-mail:  </w:t>
      </w:r>
      <w:hyperlink r:id="rId16" w:history="1">
        <w:r w:rsidRPr="005368A5">
          <w:rPr>
            <w:rStyle w:val="Hypertextovodkaz"/>
          </w:rPr>
          <w:t>brinek</w:t>
        </w:r>
        <w:r w:rsidRPr="005368A5">
          <w:rPr>
            <w:rStyle w:val="Hypertextovodkaz"/>
            <w:rFonts w:ascii="Times New Roman" w:hAnsi="Times New Roman" w:cs="Times New Roman"/>
          </w:rPr>
          <w:t>@</w:t>
        </w:r>
        <w:r w:rsidRPr="005368A5">
          <w:rPr>
            <w:rStyle w:val="Hypertextovodkaz"/>
          </w:rPr>
          <w:t>tmbrno.cz</w:t>
        </w:r>
      </w:hyperlink>
    </w:p>
    <w:p w:rsidR="00134A63" w:rsidRPr="00134A63" w:rsidRDefault="00134A63" w:rsidP="007C32DF">
      <w:pPr>
        <w:pStyle w:val="Bezmezer"/>
        <w:rPr>
          <w:b/>
        </w:rPr>
      </w:pPr>
    </w:p>
    <w:p w:rsidR="00113289" w:rsidRPr="00134A63" w:rsidRDefault="00113289" w:rsidP="00881883">
      <w:pPr>
        <w:pStyle w:val="Bezmezer"/>
      </w:pPr>
    </w:p>
    <w:p w:rsidR="008C2B04" w:rsidRDefault="008C2B04" w:rsidP="00881883">
      <w:pPr>
        <w:pStyle w:val="Bezmezer"/>
        <w:rPr>
          <w:sz w:val="20"/>
          <w:szCs w:val="20"/>
        </w:rPr>
      </w:pPr>
    </w:p>
    <w:p w:rsidR="00966972" w:rsidRDefault="00CE15D2" w:rsidP="00CE15D2">
      <w:pPr>
        <w:pStyle w:val="Bezmezer"/>
        <w:rPr>
          <w:i/>
          <w:sz w:val="18"/>
          <w:szCs w:val="18"/>
        </w:rPr>
      </w:pPr>
      <w:r>
        <w:rPr>
          <w:sz w:val="20"/>
          <w:szCs w:val="20"/>
        </w:rPr>
        <w:t xml:space="preserve">Vysvětlivky: </w:t>
      </w:r>
    </w:p>
    <w:p w:rsidR="00A07B12" w:rsidRDefault="00CE15D2" w:rsidP="00CE15D2">
      <w:pPr>
        <w:pStyle w:val="Bezmezer"/>
        <w:rPr>
          <w:i/>
          <w:sz w:val="18"/>
          <w:szCs w:val="18"/>
        </w:rPr>
      </w:pPr>
      <w:r w:rsidRPr="00CE15D2">
        <w:rPr>
          <w:i/>
          <w:sz w:val="18"/>
          <w:szCs w:val="18"/>
        </w:rPr>
        <w:t xml:space="preserve">Sojuz 28 – sovětská </w:t>
      </w:r>
      <w:r w:rsidR="007D03DD">
        <w:rPr>
          <w:i/>
          <w:sz w:val="18"/>
          <w:szCs w:val="18"/>
        </w:rPr>
        <w:t xml:space="preserve">kosmická loď, která </w:t>
      </w:r>
      <w:proofErr w:type="gramStart"/>
      <w:r w:rsidR="007D03DD">
        <w:rPr>
          <w:i/>
          <w:sz w:val="18"/>
          <w:szCs w:val="18"/>
        </w:rPr>
        <w:t>jako  čtvrtá</w:t>
      </w:r>
      <w:proofErr w:type="gramEnd"/>
      <w:r w:rsidR="007D03DD">
        <w:rPr>
          <w:i/>
          <w:sz w:val="18"/>
          <w:szCs w:val="18"/>
        </w:rPr>
        <w:t xml:space="preserve"> letěla ke stanici </w:t>
      </w:r>
      <w:proofErr w:type="spellStart"/>
      <w:r w:rsidR="007D03DD">
        <w:rPr>
          <w:i/>
          <w:sz w:val="18"/>
          <w:szCs w:val="18"/>
        </w:rPr>
        <w:t>Saljut</w:t>
      </w:r>
      <w:proofErr w:type="spellEnd"/>
      <w:r w:rsidR="007D03DD">
        <w:rPr>
          <w:i/>
          <w:sz w:val="18"/>
          <w:szCs w:val="18"/>
        </w:rPr>
        <w:t xml:space="preserve"> 6.</w:t>
      </w:r>
      <w:r w:rsidR="00A07B12">
        <w:rPr>
          <w:i/>
          <w:sz w:val="18"/>
          <w:szCs w:val="18"/>
        </w:rPr>
        <w:t xml:space="preserve"> Váha 6 570 kg.</w:t>
      </w:r>
    </w:p>
    <w:p w:rsidR="00881883" w:rsidRPr="00CE15D2" w:rsidRDefault="00345F3A" w:rsidP="00CE15D2">
      <w:pPr>
        <w:pStyle w:val="Bezmezer"/>
        <w:rPr>
          <w:i/>
          <w:sz w:val="18"/>
          <w:szCs w:val="18"/>
        </w:rPr>
      </w:pPr>
      <w:proofErr w:type="spellStart"/>
      <w:r w:rsidRPr="00CE15D2">
        <w:rPr>
          <w:i/>
          <w:sz w:val="18"/>
          <w:szCs w:val="18"/>
        </w:rPr>
        <w:t>Saljut</w:t>
      </w:r>
      <w:proofErr w:type="spellEnd"/>
      <w:r w:rsidRPr="00CE15D2">
        <w:rPr>
          <w:i/>
          <w:sz w:val="18"/>
          <w:szCs w:val="18"/>
        </w:rPr>
        <w:t xml:space="preserve"> 6 </w:t>
      </w:r>
      <w:r w:rsidR="00881883" w:rsidRPr="00CE15D2">
        <w:rPr>
          <w:i/>
          <w:sz w:val="18"/>
          <w:szCs w:val="18"/>
        </w:rPr>
        <w:t xml:space="preserve">– </w:t>
      </w:r>
      <w:r w:rsidRPr="00CE15D2">
        <w:rPr>
          <w:i/>
          <w:sz w:val="18"/>
          <w:szCs w:val="18"/>
        </w:rPr>
        <w:t xml:space="preserve">sovětská </w:t>
      </w:r>
      <w:hyperlink r:id="rId17" w:tooltip="Vesmírná stanice" w:history="1">
        <w:r w:rsidRPr="00CE15D2">
          <w:rPr>
            <w:rStyle w:val="Hypertextovodkaz"/>
            <w:i/>
            <w:color w:val="auto"/>
            <w:sz w:val="18"/>
            <w:szCs w:val="18"/>
            <w:u w:val="none"/>
          </w:rPr>
          <w:t>kosmická orbitální stanice</w:t>
        </w:r>
      </w:hyperlink>
      <w:r w:rsidRPr="00CE15D2">
        <w:rPr>
          <w:i/>
          <w:sz w:val="18"/>
          <w:szCs w:val="18"/>
        </w:rPr>
        <w:t xml:space="preserve">, která </w:t>
      </w:r>
      <w:r w:rsidR="00881883" w:rsidRPr="00CE15D2">
        <w:rPr>
          <w:i/>
          <w:sz w:val="18"/>
          <w:szCs w:val="18"/>
        </w:rPr>
        <w:t xml:space="preserve">obíhala </w:t>
      </w:r>
      <w:r w:rsidR="007D03DD">
        <w:rPr>
          <w:i/>
          <w:sz w:val="18"/>
          <w:szCs w:val="18"/>
        </w:rPr>
        <w:t xml:space="preserve">okolo Země </w:t>
      </w:r>
      <w:r w:rsidR="00881883" w:rsidRPr="00CE15D2">
        <w:rPr>
          <w:i/>
          <w:sz w:val="18"/>
          <w:szCs w:val="18"/>
        </w:rPr>
        <w:t>v letech 1977 až 1982. B</w:t>
      </w:r>
      <w:r w:rsidRPr="00CE15D2">
        <w:rPr>
          <w:i/>
          <w:sz w:val="18"/>
          <w:szCs w:val="18"/>
        </w:rPr>
        <w:t xml:space="preserve">yla vybavena dvěma spojovacími uzly, </w:t>
      </w:r>
      <w:r w:rsidR="00881883" w:rsidRPr="00CE15D2">
        <w:rPr>
          <w:i/>
          <w:sz w:val="18"/>
          <w:szCs w:val="18"/>
        </w:rPr>
        <w:t xml:space="preserve">takže se se stanicí mohly současně spojit dvě lodě s posádkou anebo zásobovací nákladní lodě. </w:t>
      </w:r>
    </w:p>
    <w:p w:rsidR="00345F3A" w:rsidRPr="00134A63" w:rsidRDefault="00345F3A" w:rsidP="00881883">
      <w:pPr>
        <w:pStyle w:val="Bezmezer"/>
        <w:rPr>
          <w:sz w:val="16"/>
          <w:szCs w:val="16"/>
        </w:rPr>
      </w:pPr>
    </w:p>
    <w:p w:rsidR="00240BBB" w:rsidRDefault="001A369F" w:rsidP="00881883">
      <w:pPr>
        <w:pStyle w:val="Bezmezer"/>
        <w:rPr>
          <w:i/>
          <w:sz w:val="18"/>
          <w:szCs w:val="18"/>
        </w:rPr>
      </w:pPr>
      <w:r w:rsidRPr="00240BBB">
        <w:rPr>
          <w:i/>
          <w:sz w:val="18"/>
          <w:szCs w:val="18"/>
        </w:rPr>
        <w:t>Program Apollo</w:t>
      </w:r>
      <w:r w:rsidR="00240BBB" w:rsidRPr="00240BBB">
        <w:rPr>
          <w:i/>
          <w:sz w:val="18"/>
          <w:szCs w:val="18"/>
        </w:rPr>
        <w:t xml:space="preserve"> – americký program pilotovaných kosmických letů, který realizoval Národní úřad pro letectví a kosmonautiku (NASA). </w:t>
      </w:r>
      <w:r w:rsidR="00240BBB">
        <w:rPr>
          <w:i/>
          <w:sz w:val="18"/>
          <w:szCs w:val="18"/>
        </w:rPr>
        <w:t>Probíhal v letech 1961 – 1972.</w:t>
      </w:r>
    </w:p>
    <w:p w:rsidR="001A369F" w:rsidRPr="002F46CE" w:rsidRDefault="00240BBB" w:rsidP="00881883">
      <w:pPr>
        <w:pStyle w:val="Bezmez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Apollo  17</w:t>
      </w:r>
      <w:proofErr w:type="gramEnd"/>
      <w:r>
        <w:rPr>
          <w:i/>
          <w:sz w:val="18"/>
          <w:szCs w:val="18"/>
        </w:rPr>
        <w:t xml:space="preserve"> – poslední let Apolla na Měsíc, 7. až 19. 12. 1972. </w:t>
      </w:r>
      <w:r w:rsidR="002F46CE">
        <w:rPr>
          <w:i/>
          <w:sz w:val="18"/>
          <w:szCs w:val="18"/>
        </w:rPr>
        <w:t>Posádka: velitel letu Eugene A.</w:t>
      </w:r>
      <w:r>
        <w:rPr>
          <w:i/>
          <w:sz w:val="18"/>
          <w:szCs w:val="18"/>
        </w:rPr>
        <w:t xml:space="preserve"> Cerman, pilot velitelského modulu Ronald </w:t>
      </w:r>
      <w:proofErr w:type="spellStart"/>
      <w:r>
        <w:rPr>
          <w:i/>
          <w:sz w:val="18"/>
          <w:szCs w:val="18"/>
        </w:rPr>
        <w:t>Evans</w:t>
      </w:r>
      <w:proofErr w:type="spellEnd"/>
      <w:r>
        <w:rPr>
          <w:i/>
          <w:sz w:val="18"/>
          <w:szCs w:val="18"/>
        </w:rPr>
        <w:t>, pilot lunárního modulu Harrison Schmidt. Na povrch Měsíce vystoupili E. A Cerman a H. Schmidt.</w:t>
      </w:r>
    </w:p>
    <w:sectPr w:rsidR="001A369F" w:rsidRPr="002F46CE" w:rsidSect="00405636">
      <w:footerReference w:type="default" r:id="rId18"/>
      <w:pgSz w:w="11906" w:h="16838"/>
      <w:pgMar w:top="709" w:right="1417" w:bottom="1276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72" w:rsidRDefault="00DA6A72" w:rsidP="00134A63">
      <w:pPr>
        <w:spacing w:after="0" w:line="240" w:lineRule="auto"/>
      </w:pPr>
      <w:r>
        <w:separator/>
      </w:r>
    </w:p>
  </w:endnote>
  <w:endnote w:type="continuationSeparator" w:id="0">
    <w:p w:rsidR="00DA6A72" w:rsidRDefault="00DA6A72" w:rsidP="0013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63" w:rsidRDefault="00134A63" w:rsidP="00134A63">
    <w:pPr>
      <w:pStyle w:val="Zpat"/>
      <w:jc w:val="right"/>
    </w:pPr>
    <w:r>
      <w:t>Šárka Motalová</w:t>
    </w:r>
  </w:p>
  <w:p w:rsidR="00134A63" w:rsidRDefault="00134A63" w:rsidP="00134A63">
    <w:pPr>
      <w:pStyle w:val="Zpat"/>
      <w:jc w:val="right"/>
    </w:pPr>
    <w:r>
      <w:t>Oddělení komunikace a marketingu TMB</w:t>
    </w:r>
  </w:p>
  <w:p w:rsidR="00134A63" w:rsidRDefault="00134A63" w:rsidP="00134A63">
    <w:pPr>
      <w:pStyle w:val="Zpat"/>
      <w:jc w:val="right"/>
    </w:pPr>
    <w:r>
      <w:t>725 932 429</w:t>
    </w:r>
  </w:p>
  <w:p w:rsidR="00134A63" w:rsidRDefault="00134A63" w:rsidP="00134A63">
    <w:pPr>
      <w:pStyle w:val="Zpat"/>
      <w:jc w:val="right"/>
    </w:pPr>
    <w:r>
      <w:t>motalova</w:t>
    </w:r>
    <w:r>
      <w:rPr>
        <w:rFonts w:ascii="Times New Roman" w:hAnsi="Times New Roman" w:cs="Times New Roman"/>
      </w:rPr>
      <w:t>@</w:t>
    </w:r>
    <w:r>
      <w:t>tmbrno.cz</w:t>
    </w:r>
  </w:p>
  <w:p w:rsidR="00134A63" w:rsidRDefault="00134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72" w:rsidRDefault="00DA6A72" w:rsidP="00134A63">
      <w:pPr>
        <w:spacing w:after="0" w:line="240" w:lineRule="auto"/>
      </w:pPr>
      <w:r>
        <w:separator/>
      </w:r>
    </w:p>
  </w:footnote>
  <w:footnote w:type="continuationSeparator" w:id="0">
    <w:p w:rsidR="00DA6A72" w:rsidRDefault="00DA6A72" w:rsidP="0013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5435"/>
    <w:multiLevelType w:val="multilevel"/>
    <w:tmpl w:val="1C5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C55C0"/>
    <w:multiLevelType w:val="multilevel"/>
    <w:tmpl w:val="E11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D7439"/>
    <w:multiLevelType w:val="multilevel"/>
    <w:tmpl w:val="E2F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472"/>
    <w:rsid w:val="000A3539"/>
    <w:rsid w:val="00113289"/>
    <w:rsid w:val="00134A63"/>
    <w:rsid w:val="001A369F"/>
    <w:rsid w:val="001A748A"/>
    <w:rsid w:val="001B13FA"/>
    <w:rsid w:val="001C655C"/>
    <w:rsid w:val="00240BBB"/>
    <w:rsid w:val="002B05CE"/>
    <w:rsid w:val="002F46CE"/>
    <w:rsid w:val="00314F22"/>
    <w:rsid w:val="0031511A"/>
    <w:rsid w:val="00345F3A"/>
    <w:rsid w:val="003654DD"/>
    <w:rsid w:val="003E1FFB"/>
    <w:rsid w:val="00405636"/>
    <w:rsid w:val="00406C35"/>
    <w:rsid w:val="00455472"/>
    <w:rsid w:val="00462F36"/>
    <w:rsid w:val="00635BAB"/>
    <w:rsid w:val="006604B4"/>
    <w:rsid w:val="0066502A"/>
    <w:rsid w:val="006F4368"/>
    <w:rsid w:val="007C32DF"/>
    <w:rsid w:val="007D03DD"/>
    <w:rsid w:val="008320AA"/>
    <w:rsid w:val="008807CF"/>
    <w:rsid w:val="00881883"/>
    <w:rsid w:val="008A4420"/>
    <w:rsid w:val="008C2B04"/>
    <w:rsid w:val="008F2F7D"/>
    <w:rsid w:val="00951F8C"/>
    <w:rsid w:val="00966972"/>
    <w:rsid w:val="00967296"/>
    <w:rsid w:val="0098654A"/>
    <w:rsid w:val="009A4921"/>
    <w:rsid w:val="00A07B12"/>
    <w:rsid w:val="00A12103"/>
    <w:rsid w:val="00A857E2"/>
    <w:rsid w:val="00AF2774"/>
    <w:rsid w:val="00B30136"/>
    <w:rsid w:val="00B7576F"/>
    <w:rsid w:val="00BB3EE9"/>
    <w:rsid w:val="00CE15D2"/>
    <w:rsid w:val="00D020D2"/>
    <w:rsid w:val="00DA6A72"/>
    <w:rsid w:val="00DD550D"/>
    <w:rsid w:val="00E44D6B"/>
    <w:rsid w:val="00E52D83"/>
    <w:rsid w:val="00E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5CE"/>
  </w:style>
  <w:style w:type="paragraph" w:styleId="Nadpis3">
    <w:name w:val="heading 3"/>
    <w:basedOn w:val="Normln"/>
    <w:link w:val="Nadpis3Char"/>
    <w:uiPriority w:val="9"/>
    <w:qFormat/>
    <w:rsid w:val="001C6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54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8188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C65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C655C"/>
  </w:style>
  <w:style w:type="paragraph" w:styleId="Textbubliny">
    <w:name w:val="Balloon Text"/>
    <w:basedOn w:val="Normln"/>
    <w:link w:val="TextbublinyChar"/>
    <w:uiPriority w:val="99"/>
    <w:semiHidden/>
    <w:unhideWhenUsed/>
    <w:rsid w:val="00A1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1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D03DD"/>
    <w:rPr>
      <w:rFonts w:ascii="Times New Roman" w:hAnsi="Times New Roman" w:cstheme="minorBidi" w:hint="default"/>
      <w:b/>
      <w:bCs/>
    </w:rPr>
  </w:style>
  <w:style w:type="character" w:customStyle="1" w:styleId="flagicon">
    <w:name w:val="flagicon"/>
    <w:basedOn w:val="Standardnpsmoodstavce"/>
    <w:rsid w:val="00240BBB"/>
  </w:style>
  <w:style w:type="paragraph" w:styleId="Zhlav">
    <w:name w:val="header"/>
    <w:basedOn w:val="Normln"/>
    <w:link w:val="ZhlavChar"/>
    <w:uiPriority w:val="99"/>
    <w:semiHidden/>
    <w:unhideWhenUsed/>
    <w:rsid w:val="0013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A63"/>
  </w:style>
  <w:style w:type="paragraph" w:styleId="Zpat">
    <w:name w:val="footer"/>
    <w:basedOn w:val="Normln"/>
    <w:link w:val="ZpatChar"/>
    <w:uiPriority w:val="99"/>
    <w:unhideWhenUsed/>
    <w:rsid w:val="00134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C6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547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8188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C655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1C655C"/>
  </w:style>
  <w:style w:type="paragraph" w:styleId="Textbubliny">
    <w:name w:val="Balloon Text"/>
    <w:basedOn w:val="Normln"/>
    <w:link w:val="TextbublinyChar"/>
    <w:uiPriority w:val="99"/>
    <w:semiHidden/>
    <w:unhideWhenUsed/>
    <w:rsid w:val="00A1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10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D03DD"/>
    <w:rPr>
      <w:rFonts w:ascii="Times New Roman" w:hAnsi="Times New Roman" w:cstheme="minorBid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.wikipedia.org/wiki/Expedice_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Dumitru_Prunariu" TargetMode="External"/><Relationship Id="rId17" Type="http://schemas.openxmlformats.org/officeDocument/2006/relationships/hyperlink" Target="https://cs.wikipedia.org/wiki/Vesm%C3%ADrn%C3%A1_stanice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nek@tmbrno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Bertalan_Fark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Mezin%C3%A1rodn%C3%AD_vesm%C3%ADrn%C3%A1_stanice" TargetMode="External"/><Relationship Id="rId10" Type="http://schemas.openxmlformats.org/officeDocument/2006/relationships/hyperlink" Target="https://cs.wikipedia.org/wiki/Sigmund_J%C3%A4h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s.wikipedia.org/wiki/Expedice_2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dcterms:created xsi:type="dcterms:W3CDTF">2018-03-02T13:42:00Z</dcterms:created>
  <dcterms:modified xsi:type="dcterms:W3CDTF">2018-03-02T13:44:00Z</dcterms:modified>
</cp:coreProperties>
</file>