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7" w:rsidRDefault="00127EC7" w:rsidP="006A74D3"/>
    <w:p w:rsidR="00B3381F" w:rsidRDefault="00B3381F" w:rsidP="00E02932">
      <w:pPr>
        <w:rPr>
          <w:b/>
        </w:rPr>
      </w:pPr>
      <w:proofErr w:type="gramStart"/>
      <w:r>
        <w:rPr>
          <w:b/>
        </w:rPr>
        <w:t xml:space="preserve">DESIGN.S - </w:t>
      </w:r>
      <w:r w:rsidR="00F647F5" w:rsidRPr="00A465CB">
        <w:rPr>
          <w:b/>
        </w:rPr>
        <w:t>TŘETÍ</w:t>
      </w:r>
      <w:proofErr w:type="gramEnd"/>
      <w:r w:rsidR="00F647F5" w:rsidRPr="00A465CB">
        <w:rPr>
          <w:b/>
        </w:rPr>
        <w:t xml:space="preserve"> ROČNÍK</w:t>
      </w:r>
      <w:r w:rsidR="00B25508" w:rsidRPr="00A465CB">
        <w:rPr>
          <w:b/>
        </w:rPr>
        <w:t xml:space="preserve"> MEZINÁRODNÍ</w:t>
      </w:r>
      <w:r w:rsidR="00F647F5" w:rsidRPr="00A465CB">
        <w:rPr>
          <w:b/>
        </w:rPr>
        <w:t>HO</w:t>
      </w:r>
      <w:r w:rsidR="00B25508" w:rsidRPr="00A465CB">
        <w:rPr>
          <w:b/>
        </w:rPr>
        <w:t xml:space="preserve"> BIENÁLE STUDENTSKÉHO DESIGNU</w:t>
      </w:r>
      <w:r w:rsidR="00F647F5" w:rsidRPr="00A465CB">
        <w:rPr>
          <w:b/>
        </w:rPr>
        <w:t xml:space="preserve"> </w:t>
      </w:r>
    </w:p>
    <w:p w:rsidR="00964DFF" w:rsidRDefault="00964DFF" w:rsidP="00E02932">
      <w:pPr>
        <w:rPr>
          <w:b/>
        </w:rPr>
      </w:pPr>
      <w:r>
        <w:rPr>
          <w:b/>
        </w:rPr>
        <w:t>KONEC ZASÍLÁNÍ PŘIHLÁŠEK</w:t>
      </w:r>
      <w:r w:rsidR="003D23F3">
        <w:rPr>
          <w:b/>
        </w:rPr>
        <w:t xml:space="preserve"> SE BLÍŽÍ</w:t>
      </w:r>
      <w:r w:rsidR="0054526F">
        <w:rPr>
          <w:b/>
        </w:rPr>
        <w:t xml:space="preserve">, </w:t>
      </w:r>
      <w:r w:rsidR="002E72C9">
        <w:rPr>
          <w:b/>
        </w:rPr>
        <w:t xml:space="preserve">UZÁVĚRKA </w:t>
      </w:r>
      <w:r w:rsidR="0054526F">
        <w:rPr>
          <w:b/>
        </w:rPr>
        <w:t>JE</w:t>
      </w:r>
      <w:r>
        <w:rPr>
          <w:b/>
        </w:rPr>
        <w:t xml:space="preserve"> 16. 3. 2018 </w:t>
      </w:r>
    </w:p>
    <w:p w:rsidR="00964DFF" w:rsidRDefault="00314365" w:rsidP="00E02932">
      <w:pPr>
        <w:rPr>
          <w:b/>
          <w:sz w:val="20"/>
          <w:szCs w:val="20"/>
        </w:rPr>
      </w:pPr>
      <w:r w:rsidRPr="00314365">
        <w:rPr>
          <w:b/>
          <w:sz w:val="20"/>
          <w:szCs w:val="20"/>
        </w:rPr>
        <w:t>Studenti středních a vysokých škol mají poslední možnost se přihlásit se svými pracemi v oblasti průmyslového a produktového designu do mezinárodního bienále studentského designu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DESIGN.S</w:t>
      </w:r>
      <w:r w:rsidRPr="00314365">
        <w:rPr>
          <w:b/>
          <w:sz w:val="20"/>
          <w:szCs w:val="20"/>
        </w:rPr>
        <w:t>.</w:t>
      </w:r>
      <w:proofErr w:type="gramEnd"/>
      <w:r w:rsidRPr="00314365">
        <w:rPr>
          <w:b/>
          <w:sz w:val="20"/>
          <w:szCs w:val="20"/>
        </w:rPr>
        <w:t xml:space="preserve"> </w:t>
      </w:r>
    </w:p>
    <w:p w:rsidR="00314365" w:rsidRDefault="00314365" w:rsidP="00314365">
      <w:pPr>
        <w:ind w:right="-567"/>
        <w:rPr>
          <w:sz w:val="20"/>
          <w:szCs w:val="20"/>
        </w:rPr>
      </w:pPr>
      <w:r w:rsidRPr="00B03D10">
        <w:rPr>
          <w:sz w:val="20"/>
          <w:szCs w:val="20"/>
        </w:rPr>
        <w:t xml:space="preserve">Své práce mohou předkládat studenti a čerství absolventi, jejichž práce nesmí být starší než tři roky od ukončení studia. Každý student může podat až 5 přihlášek (1 přihláška na 1 práci). Hlásit se mohou i kolektivy. </w:t>
      </w:r>
      <w:r w:rsidRPr="00B03D10">
        <w:rPr>
          <w:b/>
          <w:sz w:val="20"/>
          <w:szCs w:val="20"/>
        </w:rPr>
        <w:t xml:space="preserve">Nejzazší termín pro příjem přihlášek je </w:t>
      </w:r>
      <w:r>
        <w:rPr>
          <w:b/>
          <w:sz w:val="20"/>
          <w:szCs w:val="20"/>
        </w:rPr>
        <w:t>1</w:t>
      </w:r>
      <w:r w:rsidRPr="00B03D10">
        <w:rPr>
          <w:b/>
          <w:sz w:val="20"/>
          <w:szCs w:val="20"/>
        </w:rPr>
        <w:t xml:space="preserve">6. 3. 2018. </w:t>
      </w:r>
      <w:r w:rsidRPr="00B03D10">
        <w:rPr>
          <w:sz w:val="20"/>
          <w:szCs w:val="20"/>
        </w:rPr>
        <w:t xml:space="preserve">Pravidla účasti a přihlášku zájemci </w:t>
      </w:r>
      <w:r w:rsidR="002E72C9">
        <w:rPr>
          <w:sz w:val="20"/>
          <w:szCs w:val="20"/>
        </w:rPr>
        <w:t>najdou</w:t>
      </w:r>
      <w:r w:rsidRPr="00B03D10">
        <w:rPr>
          <w:sz w:val="20"/>
          <w:szCs w:val="20"/>
        </w:rPr>
        <w:t xml:space="preserve"> na stránkách </w:t>
      </w:r>
      <w:hyperlink r:id="rId7" w:history="1">
        <w:r w:rsidRPr="00B03D10">
          <w:rPr>
            <w:rStyle w:val="Hypertextovodkaz"/>
            <w:sz w:val="20"/>
            <w:szCs w:val="20"/>
          </w:rPr>
          <w:t>www.design-s.eu</w:t>
        </w:r>
      </w:hyperlink>
      <w:r w:rsidRPr="00B03D10">
        <w:rPr>
          <w:sz w:val="20"/>
          <w:szCs w:val="20"/>
        </w:rPr>
        <w:t xml:space="preserve">. V případě dalších otázek mohou psát na </w:t>
      </w:r>
      <w:hyperlink r:id="rId8" w:history="1">
        <w:r w:rsidR="003D23F3" w:rsidRPr="00F15002">
          <w:rPr>
            <w:rStyle w:val="Hypertextovodkaz"/>
            <w:sz w:val="20"/>
            <w:szCs w:val="20"/>
          </w:rPr>
          <w:t>info@design-s.eu</w:t>
        </w:r>
      </w:hyperlink>
      <w:r w:rsidRPr="00B03D10">
        <w:rPr>
          <w:sz w:val="20"/>
          <w:szCs w:val="20"/>
        </w:rPr>
        <w:t>.</w:t>
      </w:r>
    </w:p>
    <w:p w:rsidR="002E72C9" w:rsidRDefault="002E72C9" w:rsidP="0054526F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Nejlepší práce budou vystaveny v prostorách Technického muzea v Brně od </w:t>
      </w:r>
      <w:r w:rsidRPr="00B03D10">
        <w:rPr>
          <w:b/>
          <w:sz w:val="20"/>
          <w:szCs w:val="20"/>
        </w:rPr>
        <w:t>2</w:t>
      </w:r>
      <w:r w:rsidR="00DE7EEE">
        <w:rPr>
          <w:b/>
          <w:sz w:val="20"/>
          <w:szCs w:val="20"/>
        </w:rPr>
        <w:t>6</w:t>
      </w:r>
      <w:r w:rsidRPr="00B03D10">
        <w:rPr>
          <w:b/>
          <w:sz w:val="20"/>
          <w:szCs w:val="20"/>
        </w:rPr>
        <w:t>. 6. 2018 – 16. 9. 2018</w:t>
      </w:r>
      <w:r>
        <w:rPr>
          <w:sz w:val="20"/>
          <w:szCs w:val="20"/>
        </w:rPr>
        <w:t>.</w:t>
      </w:r>
      <w:r w:rsidR="00DE7EEE">
        <w:rPr>
          <w:sz w:val="20"/>
          <w:szCs w:val="20"/>
        </w:rPr>
        <w:t xml:space="preserve"> </w:t>
      </w:r>
      <w:r w:rsidR="00DE7EEE" w:rsidRPr="00B03D10">
        <w:rPr>
          <w:sz w:val="20"/>
          <w:szCs w:val="20"/>
        </w:rPr>
        <w:t xml:space="preserve">Vítězné práce vyhlásí </w:t>
      </w:r>
      <w:r w:rsidR="002560CB" w:rsidRPr="00B03D10">
        <w:rPr>
          <w:sz w:val="20"/>
          <w:szCs w:val="20"/>
        </w:rPr>
        <w:t>komise</w:t>
      </w:r>
      <w:r w:rsidR="002560CB">
        <w:rPr>
          <w:sz w:val="20"/>
          <w:szCs w:val="20"/>
        </w:rPr>
        <w:t xml:space="preserve"> složená z odborníků </w:t>
      </w:r>
      <w:r w:rsidR="00DE7EEE" w:rsidRPr="00B03D10">
        <w:rPr>
          <w:sz w:val="20"/>
          <w:szCs w:val="20"/>
        </w:rPr>
        <w:t>na vernisáži dne 25. 6. 2018.</w:t>
      </w:r>
    </w:p>
    <w:p w:rsidR="006A74D3" w:rsidRDefault="002453E4" w:rsidP="002453E4">
      <w:pPr>
        <w:ind w:right="-567"/>
        <w:rPr>
          <w:sz w:val="20"/>
          <w:szCs w:val="20"/>
        </w:rPr>
      </w:pPr>
      <w:r w:rsidRPr="00861D96">
        <w:rPr>
          <w:b/>
          <w:sz w:val="20"/>
          <w:szCs w:val="20"/>
        </w:rPr>
        <w:t xml:space="preserve">Organizační tým se </w:t>
      </w:r>
      <w:r w:rsidRPr="00861D96">
        <w:rPr>
          <w:sz w:val="20"/>
          <w:szCs w:val="20"/>
        </w:rPr>
        <w:t xml:space="preserve">pro letošní třetí ročník </w:t>
      </w:r>
      <w:r w:rsidRPr="00861D96">
        <w:rPr>
          <w:b/>
          <w:sz w:val="20"/>
          <w:szCs w:val="20"/>
        </w:rPr>
        <w:t xml:space="preserve">rozrostl o dvě </w:t>
      </w:r>
      <w:r w:rsidRPr="006A74D3">
        <w:rPr>
          <w:b/>
          <w:color w:val="000000" w:themeColor="text1"/>
          <w:sz w:val="20"/>
          <w:szCs w:val="20"/>
        </w:rPr>
        <w:t>univerzity</w:t>
      </w:r>
      <w:r w:rsidR="00527290" w:rsidRPr="006A74D3">
        <w:rPr>
          <w:b/>
          <w:color w:val="000000" w:themeColor="text1"/>
          <w:sz w:val="20"/>
          <w:szCs w:val="20"/>
        </w:rPr>
        <w:t xml:space="preserve"> </w:t>
      </w:r>
      <w:r w:rsidR="006A74D3" w:rsidRPr="00B03D10">
        <w:rPr>
          <w:b/>
          <w:sz w:val="20"/>
          <w:szCs w:val="20"/>
        </w:rPr>
        <w:t>–</w:t>
      </w:r>
      <w:r w:rsidRPr="006A74D3">
        <w:rPr>
          <w:b/>
          <w:color w:val="000000" w:themeColor="text1"/>
          <w:sz w:val="20"/>
          <w:szCs w:val="20"/>
        </w:rPr>
        <w:t xml:space="preserve"> o Slovenskou </w:t>
      </w:r>
      <w:r w:rsidRPr="00861D96">
        <w:rPr>
          <w:b/>
          <w:sz w:val="20"/>
          <w:szCs w:val="20"/>
        </w:rPr>
        <w:t>technickou univerzitu v Bratislavě a o Západočeskou univerzitu v Plzni.</w:t>
      </w:r>
      <w:r>
        <w:rPr>
          <w:sz w:val="20"/>
          <w:szCs w:val="20"/>
        </w:rPr>
        <w:t xml:space="preserve"> </w:t>
      </w:r>
      <w:r w:rsidR="006A74D3">
        <w:rPr>
          <w:sz w:val="20"/>
          <w:szCs w:val="20"/>
        </w:rPr>
        <w:t>Hlavním organizátorem bienále DESIGN.S je Technické muzeum v Brně. Na organizaci bienále se dále podílí Vysoké učení technické v Brně, Univerzita Tomáše Bati ve Zlíně a Vysoká škola výtvarných umení v Bratislave.</w:t>
      </w:r>
    </w:p>
    <w:p w:rsidR="00314365" w:rsidRPr="001B10ED" w:rsidRDefault="00314365" w:rsidP="00314365">
      <w:pPr>
        <w:jc w:val="both"/>
        <w:rPr>
          <w:rFonts w:cs="Arial"/>
          <w:sz w:val="20"/>
          <w:szCs w:val="20"/>
        </w:rPr>
      </w:pPr>
      <w:r w:rsidRPr="001B10ED">
        <w:rPr>
          <w:rFonts w:cs="Arial"/>
          <w:b/>
          <w:sz w:val="20"/>
          <w:szCs w:val="20"/>
        </w:rPr>
        <w:t>Organizátoři</w:t>
      </w:r>
      <w:r w:rsidRPr="001B10ED">
        <w:rPr>
          <w:rFonts w:cs="Arial"/>
          <w:sz w:val="20"/>
          <w:szCs w:val="20"/>
        </w:rPr>
        <w:t xml:space="preserve"> </w:t>
      </w:r>
      <w:r w:rsidRPr="001B10ED">
        <w:rPr>
          <w:rFonts w:cs="Arial"/>
          <w:b/>
          <w:sz w:val="20"/>
          <w:szCs w:val="20"/>
        </w:rPr>
        <w:t>pro rok 201</w:t>
      </w:r>
      <w:r>
        <w:rPr>
          <w:rFonts w:cs="Arial"/>
          <w:b/>
          <w:sz w:val="20"/>
          <w:szCs w:val="20"/>
        </w:rPr>
        <w:t>8</w:t>
      </w:r>
      <w:r w:rsidRPr="001B10ED">
        <w:rPr>
          <w:rFonts w:cs="Arial"/>
          <w:b/>
          <w:sz w:val="20"/>
          <w:szCs w:val="20"/>
        </w:rPr>
        <w:t>:</w:t>
      </w:r>
    </w:p>
    <w:p w:rsidR="00314365" w:rsidRPr="00D31273" w:rsidRDefault="00314365" w:rsidP="00314365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Technické muzeum v Brně (TMB)</w:t>
      </w:r>
    </w:p>
    <w:p w:rsidR="00314365" w:rsidRPr="00D31273" w:rsidRDefault="00314365" w:rsidP="00314365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 xml:space="preserve">Vysoké učení </w:t>
      </w:r>
      <w:r w:rsidR="003D23F3">
        <w:rPr>
          <w:sz w:val="20"/>
          <w:szCs w:val="20"/>
        </w:rPr>
        <w:t>t</w:t>
      </w:r>
      <w:r w:rsidRPr="00D31273">
        <w:rPr>
          <w:sz w:val="20"/>
          <w:szCs w:val="20"/>
        </w:rPr>
        <w:t>echnické v Brně (VUT)</w:t>
      </w:r>
    </w:p>
    <w:p w:rsidR="00314365" w:rsidRPr="00D31273" w:rsidRDefault="00314365" w:rsidP="00314365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Fakulta multimediálních komunikací Univerzity Tomáše Bati ve Zlíně (FMK UTB)</w:t>
      </w:r>
    </w:p>
    <w:p w:rsidR="00314365" w:rsidRPr="00D31273" w:rsidRDefault="00314365" w:rsidP="00314365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Vysoká škola výtvarných umění v Bratislavě (VŠVU)</w:t>
      </w:r>
    </w:p>
    <w:p w:rsidR="00314365" w:rsidRDefault="00314365" w:rsidP="00E02932">
      <w:pPr>
        <w:rPr>
          <w:sz w:val="20"/>
          <w:szCs w:val="20"/>
        </w:rPr>
      </w:pPr>
      <w:r w:rsidRPr="00314365">
        <w:rPr>
          <w:sz w:val="20"/>
          <w:szCs w:val="20"/>
        </w:rPr>
        <w:t>Slovenská technická univerzita v Bratislavě (STU)</w:t>
      </w:r>
      <w:r w:rsidRPr="00314365">
        <w:rPr>
          <w:sz w:val="20"/>
          <w:szCs w:val="20"/>
        </w:rPr>
        <w:br/>
        <w:t>Západočeská univerzita v Plzni (ZČU)</w:t>
      </w:r>
    </w:p>
    <w:p w:rsidR="007807B3" w:rsidRDefault="007807B3" w:rsidP="002453E4">
      <w:pPr>
        <w:rPr>
          <w:b/>
        </w:rPr>
      </w:pPr>
    </w:p>
    <w:p w:rsidR="007807B3" w:rsidRDefault="007807B3" w:rsidP="002453E4">
      <w:pPr>
        <w:rPr>
          <w:b/>
        </w:rPr>
      </w:pPr>
    </w:p>
    <w:p w:rsidR="002453E4" w:rsidRDefault="002453E4" w:rsidP="002453E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2CF05" wp14:editId="5CDCB739">
            <wp:simplePos x="0" y="0"/>
            <wp:positionH relativeFrom="column">
              <wp:posOffset>3243580</wp:posOffset>
            </wp:positionH>
            <wp:positionV relativeFrom="paragraph">
              <wp:posOffset>53340</wp:posOffset>
            </wp:positionV>
            <wp:extent cx="3159760" cy="1780540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\AppData\Local\Microsoft\Windows\INetCache\Content.Word\facebook_prispev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K</w:t>
      </w:r>
      <w:r w:rsidRPr="000462BD">
        <w:rPr>
          <w:b/>
        </w:rPr>
        <w:t>ONTAKT PRO NOVINÁŘE</w:t>
      </w:r>
    </w:p>
    <w:p w:rsidR="002453E4" w:rsidRDefault="002453E4" w:rsidP="002453E4">
      <w:pPr>
        <w:pStyle w:val="Bezmezer"/>
        <w:rPr>
          <w:sz w:val="20"/>
          <w:szCs w:val="20"/>
        </w:rPr>
      </w:pPr>
      <w:r w:rsidRPr="00D31273">
        <w:rPr>
          <w:sz w:val="20"/>
          <w:szCs w:val="20"/>
        </w:rPr>
        <w:t xml:space="preserve">Od dubna 2018 </w:t>
      </w:r>
      <w:r>
        <w:rPr>
          <w:sz w:val="20"/>
          <w:szCs w:val="20"/>
        </w:rPr>
        <w:t xml:space="preserve"> </w:t>
      </w:r>
    </w:p>
    <w:p w:rsidR="002453E4" w:rsidRPr="00D31273" w:rsidRDefault="002453E4" w:rsidP="002453E4">
      <w:pPr>
        <w:pStyle w:val="Bezmezer"/>
        <w:rPr>
          <w:sz w:val="20"/>
          <w:szCs w:val="20"/>
        </w:rPr>
      </w:pPr>
      <w:r w:rsidRPr="00D31273">
        <w:rPr>
          <w:sz w:val="20"/>
          <w:szCs w:val="20"/>
        </w:rPr>
        <w:t xml:space="preserve">Klára Šikulová </w:t>
      </w:r>
      <w:r w:rsidRPr="00D31273">
        <w:rPr>
          <w:sz w:val="20"/>
          <w:szCs w:val="20"/>
        </w:rPr>
        <w:br/>
        <w:t>mluvčí Technického muzea v Brně</w:t>
      </w:r>
      <w:r w:rsidRPr="00D31273">
        <w:rPr>
          <w:sz w:val="20"/>
          <w:szCs w:val="20"/>
        </w:rPr>
        <w:br/>
        <w:t>tel.: 541 421 476; 777 055 377</w:t>
      </w:r>
      <w:r w:rsidRPr="00D31273">
        <w:rPr>
          <w:sz w:val="20"/>
          <w:szCs w:val="20"/>
        </w:rPr>
        <w:br/>
        <w:t xml:space="preserve">e-mail: </w:t>
      </w:r>
      <w:hyperlink r:id="rId10" w:history="1">
        <w:r w:rsidRPr="00D31273">
          <w:rPr>
            <w:sz w:val="20"/>
            <w:szCs w:val="20"/>
          </w:rPr>
          <w:t>sikulova@tmbrno.cz</w:t>
        </w:r>
      </w:hyperlink>
    </w:p>
    <w:p w:rsidR="00663023" w:rsidRDefault="00663023" w:rsidP="00213EC2">
      <w:bookmarkStart w:id="0" w:name="_GoBack"/>
      <w:bookmarkEnd w:id="0"/>
    </w:p>
    <w:sectPr w:rsidR="00663023" w:rsidSect="009C70F2">
      <w:headerReference w:type="default" r:id="rId11"/>
      <w:footerReference w:type="default" r:id="rId12"/>
      <w:pgSz w:w="11906" w:h="16838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3C" w:rsidRDefault="0062793C" w:rsidP="00896479">
      <w:pPr>
        <w:spacing w:after="0" w:line="240" w:lineRule="auto"/>
      </w:pPr>
      <w:r>
        <w:separator/>
      </w:r>
    </w:p>
  </w:endnote>
  <w:endnote w:type="continuationSeparator" w:id="0">
    <w:p w:rsidR="0062793C" w:rsidRDefault="0062793C" w:rsidP="008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Marcela Havlíčková</w:t>
    </w:r>
    <w:r w:rsidR="009C70F2">
      <w:rPr>
        <w:sz w:val="20"/>
        <w:szCs w:val="20"/>
      </w:rPr>
      <w:t xml:space="preserve"> (produkční </w:t>
    </w:r>
    <w:proofErr w:type="spellStart"/>
    <w:r w:rsidR="009C70F2">
      <w:rPr>
        <w:sz w:val="20"/>
        <w:szCs w:val="20"/>
      </w:rPr>
      <w:t>Desing.s</w:t>
    </w:r>
    <w:proofErr w:type="spellEnd"/>
    <w:r w:rsidR="009C70F2">
      <w:rPr>
        <w:sz w:val="20"/>
        <w:szCs w:val="20"/>
      </w:rPr>
      <w:t>)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778 773  573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541 421 480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e-mail: mhavlickova</w:t>
    </w:r>
    <w:r w:rsidRPr="00D31273">
      <w:rPr>
        <w:rFonts w:cstheme="minorHAnsi"/>
        <w:sz w:val="20"/>
        <w:szCs w:val="20"/>
      </w:rPr>
      <w:t>@</w:t>
    </w:r>
    <w:r w:rsidRPr="00D31273">
      <w:rPr>
        <w:sz w:val="20"/>
        <w:szCs w:val="20"/>
      </w:rPr>
      <w:t>tmbrno.cz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3C" w:rsidRDefault="0062793C" w:rsidP="00896479">
      <w:pPr>
        <w:spacing w:after="0" w:line="240" w:lineRule="auto"/>
      </w:pPr>
      <w:r>
        <w:separator/>
      </w:r>
    </w:p>
  </w:footnote>
  <w:footnote w:type="continuationSeparator" w:id="0">
    <w:p w:rsidR="0062793C" w:rsidRDefault="0062793C" w:rsidP="0089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2" w:rsidRDefault="009C70F2">
    <w:pPr>
      <w:pStyle w:val="Zhlav"/>
    </w:pPr>
  </w:p>
  <w:p w:rsidR="00663023" w:rsidRPr="00D31273" w:rsidRDefault="00663023">
    <w:pPr>
      <w:pStyle w:val="Zhlav"/>
      <w:rPr>
        <w:rFonts w:cstheme="minorHAnsi"/>
      </w:rPr>
    </w:pPr>
    <w:r>
      <w:rPr>
        <w:noProof/>
      </w:rPr>
      <w:drawing>
        <wp:inline distT="0" distB="0" distL="0" distR="0" wp14:anchorId="2EC691C7" wp14:editId="12D35DA1">
          <wp:extent cx="1375576" cy="608295"/>
          <wp:effectExtent l="0" t="0" r="0" b="1905"/>
          <wp:docPr id="9" name="Obrázek 9" descr="C:\Users\Motalova\AppData\Local\Microsoft\Windows\INetCache\Content.Word\Logo T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otalova\AppData\Local\Microsoft\Windows\INetCache\Content.Word\Logo T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35" cy="61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D31273">
      <w:t xml:space="preserve">         </w:t>
    </w:r>
    <w:r w:rsidR="007409FC">
      <w:t xml:space="preserve">           </w:t>
    </w:r>
    <w:r w:rsidRPr="00D31273">
      <w:rPr>
        <w:rFonts w:cstheme="minorHAnsi"/>
      </w:rPr>
      <w:t xml:space="preserve">Tisková zpráva ze dne: </w:t>
    </w:r>
    <w:r w:rsidR="00C51A11">
      <w:rPr>
        <w:rFonts w:cstheme="minorHAnsi"/>
      </w:rPr>
      <w:t>9</w:t>
    </w:r>
    <w:r w:rsidR="007409FC">
      <w:rPr>
        <w:rFonts w:cstheme="minorHAnsi"/>
      </w:rPr>
      <w:t xml:space="preserve">. </w:t>
    </w:r>
    <w:r w:rsidR="008251C6">
      <w:rPr>
        <w:rFonts w:cstheme="minorHAnsi"/>
      </w:rPr>
      <w:t>března</w:t>
    </w:r>
    <w:r w:rsidR="007409FC">
      <w:rPr>
        <w:rFonts w:cstheme="minorHAnsi"/>
      </w:rPr>
      <w:t xml:space="preserve"> </w:t>
    </w:r>
    <w:r w:rsidRPr="00D31273">
      <w:rPr>
        <w:rFonts w:cstheme="minorHAnsi"/>
      </w:rPr>
      <w:t>2018</w:t>
    </w:r>
  </w:p>
  <w:p w:rsidR="00663023" w:rsidRPr="009C70F2" w:rsidRDefault="00663023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8"/>
    <w:rsid w:val="00044CA8"/>
    <w:rsid w:val="000462BD"/>
    <w:rsid w:val="00073C22"/>
    <w:rsid w:val="00086AA3"/>
    <w:rsid w:val="00096762"/>
    <w:rsid w:val="00096F0C"/>
    <w:rsid w:val="000D22E4"/>
    <w:rsid w:val="000D2D8A"/>
    <w:rsid w:val="000F2B1A"/>
    <w:rsid w:val="000F4247"/>
    <w:rsid w:val="00111EE8"/>
    <w:rsid w:val="00127EC7"/>
    <w:rsid w:val="001542F2"/>
    <w:rsid w:val="00172372"/>
    <w:rsid w:val="0017314F"/>
    <w:rsid w:val="00183C18"/>
    <w:rsid w:val="001A4763"/>
    <w:rsid w:val="001B7190"/>
    <w:rsid w:val="001E423C"/>
    <w:rsid w:val="001E4965"/>
    <w:rsid w:val="001E7B72"/>
    <w:rsid w:val="001F4AF2"/>
    <w:rsid w:val="00212A63"/>
    <w:rsid w:val="00213EC2"/>
    <w:rsid w:val="002453E4"/>
    <w:rsid w:val="002560CB"/>
    <w:rsid w:val="00284370"/>
    <w:rsid w:val="00296AA5"/>
    <w:rsid w:val="002E72C9"/>
    <w:rsid w:val="00314365"/>
    <w:rsid w:val="003472AE"/>
    <w:rsid w:val="003725C2"/>
    <w:rsid w:val="00373FC3"/>
    <w:rsid w:val="003853D3"/>
    <w:rsid w:val="003C1F3E"/>
    <w:rsid w:val="003D23F3"/>
    <w:rsid w:val="00431525"/>
    <w:rsid w:val="00433920"/>
    <w:rsid w:val="0047713B"/>
    <w:rsid w:val="004F3FD5"/>
    <w:rsid w:val="00504422"/>
    <w:rsid w:val="00527290"/>
    <w:rsid w:val="0053182A"/>
    <w:rsid w:val="0054526F"/>
    <w:rsid w:val="00560283"/>
    <w:rsid w:val="005758AF"/>
    <w:rsid w:val="005E2532"/>
    <w:rsid w:val="0062793C"/>
    <w:rsid w:val="00631DAE"/>
    <w:rsid w:val="00663023"/>
    <w:rsid w:val="006A74D3"/>
    <w:rsid w:val="0070338A"/>
    <w:rsid w:val="007409FC"/>
    <w:rsid w:val="007807B3"/>
    <w:rsid w:val="007808E1"/>
    <w:rsid w:val="007B20AE"/>
    <w:rsid w:val="007E5B89"/>
    <w:rsid w:val="0080547E"/>
    <w:rsid w:val="00816070"/>
    <w:rsid w:val="008251C6"/>
    <w:rsid w:val="00834EB0"/>
    <w:rsid w:val="00861D96"/>
    <w:rsid w:val="0086623C"/>
    <w:rsid w:val="00894AE0"/>
    <w:rsid w:val="00896479"/>
    <w:rsid w:val="008A3846"/>
    <w:rsid w:val="008B4FE6"/>
    <w:rsid w:val="008B5F01"/>
    <w:rsid w:val="008E5FBC"/>
    <w:rsid w:val="008F3509"/>
    <w:rsid w:val="0094104C"/>
    <w:rsid w:val="00944938"/>
    <w:rsid w:val="0095501D"/>
    <w:rsid w:val="00964DFF"/>
    <w:rsid w:val="009A31F3"/>
    <w:rsid w:val="009C70F2"/>
    <w:rsid w:val="009D43DD"/>
    <w:rsid w:val="009E67EF"/>
    <w:rsid w:val="00A15F6E"/>
    <w:rsid w:val="00A27AAA"/>
    <w:rsid w:val="00A35D9B"/>
    <w:rsid w:val="00A465CB"/>
    <w:rsid w:val="00A92981"/>
    <w:rsid w:val="00AA68A2"/>
    <w:rsid w:val="00AF6389"/>
    <w:rsid w:val="00B00C2D"/>
    <w:rsid w:val="00B03D10"/>
    <w:rsid w:val="00B25508"/>
    <w:rsid w:val="00B3381F"/>
    <w:rsid w:val="00B8705D"/>
    <w:rsid w:val="00BF1830"/>
    <w:rsid w:val="00C0472C"/>
    <w:rsid w:val="00C31D9D"/>
    <w:rsid w:val="00C37974"/>
    <w:rsid w:val="00C51A11"/>
    <w:rsid w:val="00C8442E"/>
    <w:rsid w:val="00C847B4"/>
    <w:rsid w:val="00D125F5"/>
    <w:rsid w:val="00D31273"/>
    <w:rsid w:val="00D47D70"/>
    <w:rsid w:val="00DB03D9"/>
    <w:rsid w:val="00DC28F9"/>
    <w:rsid w:val="00DE7EEE"/>
    <w:rsid w:val="00E02932"/>
    <w:rsid w:val="00E24745"/>
    <w:rsid w:val="00E61364"/>
    <w:rsid w:val="00E63B14"/>
    <w:rsid w:val="00E75F7C"/>
    <w:rsid w:val="00E976E8"/>
    <w:rsid w:val="00EB67AE"/>
    <w:rsid w:val="00F31188"/>
    <w:rsid w:val="00F6436E"/>
    <w:rsid w:val="00F647F5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E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3E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479"/>
  </w:style>
  <w:style w:type="paragraph" w:styleId="Zpat">
    <w:name w:val="footer"/>
    <w:basedOn w:val="Normln"/>
    <w:link w:val="Zpat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479"/>
  </w:style>
  <w:style w:type="paragraph" w:styleId="Textbubliny">
    <w:name w:val="Balloon Text"/>
    <w:basedOn w:val="Normln"/>
    <w:link w:val="TextbublinyChar"/>
    <w:uiPriority w:val="99"/>
    <w:semiHidden/>
    <w:unhideWhenUsed/>
    <w:rsid w:val="0066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2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1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E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3E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479"/>
  </w:style>
  <w:style w:type="paragraph" w:styleId="Zpat">
    <w:name w:val="footer"/>
    <w:basedOn w:val="Normln"/>
    <w:link w:val="Zpat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479"/>
  </w:style>
  <w:style w:type="paragraph" w:styleId="Textbubliny">
    <w:name w:val="Balloon Text"/>
    <w:basedOn w:val="Normln"/>
    <w:link w:val="TextbublinyChar"/>
    <w:uiPriority w:val="99"/>
    <w:semiHidden/>
    <w:unhideWhenUsed/>
    <w:rsid w:val="0066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2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ign-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ign-s.e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kulova@tmbrn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Romana Sommerová</cp:lastModifiedBy>
  <cp:revision>5</cp:revision>
  <dcterms:created xsi:type="dcterms:W3CDTF">2018-03-09T07:14:00Z</dcterms:created>
  <dcterms:modified xsi:type="dcterms:W3CDTF">2018-03-12T08:39:00Z</dcterms:modified>
</cp:coreProperties>
</file>