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Default="00934DCD">
      <w:pPr>
        <w:pStyle w:val="Standard"/>
        <w:ind w:left="4963"/>
        <w:jc w:val="both"/>
        <w:rPr>
          <w:rFonts w:hint="eastAsia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-228600</wp:posOffset>
            </wp:positionV>
            <wp:extent cx="2922905" cy="1317625"/>
            <wp:effectExtent l="19050" t="0" r="0" b="0"/>
            <wp:wrapNone/>
            <wp:docPr id="2" name="Obrázek 2" descr="C:\Users\zak\Desktop\Dokumenty Kozel\Benefit program TMB+\Klub Kudy z nudy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zak\Desktop\Dokumenty Kozel\Benefit program TMB+\Klub Kudy z nudy\logo T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8AA">
        <w:rPr>
          <w:rFonts w:ascii="Arial" w:hAnsi="Arial" w:cs="Arial"/>
          <w:b/>
          <w:sz w:val="48"/>
          <w:szCs w:val="48"/>
        </w:rPr>
        <w:t xml:space="preserve">               </w:t>
      </w:r>
      <w:r w:rsidR="00EF58AA">
        <w:rPr>
          <w:rFonts w:ascii="Calibri" w:hAnsi="Calibri" w:cs="Calibri"/>
          <w:b/>
          <w:sz w:val="28"/>
          <w:szCs w:val="28"/>
        </w:rPr>
        <w:t>TISKOVÁ ZPRÁVA</w:t>
      </w:r>
    </w:p>
    <w:p w:rsidR="00C63B75" w:rsidRDefault="00AD0CBB" w:rsidP="00AD0CBB">
      <w:pPr>
        <w:pStyle w:val="Standard"/>
        <w:ind w:left="6928"/>
        <w:jc w:val="both"/>
        <w:rPr>
          <w:rFonts w:hint="eastAsia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4A0858">
        <w:rPr>
          <w:rFonts w:ascii="Calibri" w:hAnsi="Calibri" w:cs="Calibri"/>
          <w:b/>
          <w:sz w:val="28"/>
          <w:szCs w:val="28"/>
        </w:rPr>
        <w:t>24</w:t>
      </w:r>
      <w:r w:rsidR="00E43606">
        <w:rPr>
          <w:rFonts w:ascii="Calibri" w:hAnsi="Calibri" w:cs="Calibri"/>
          <w:b/>
          <w:sz w:val="28"/>
          <w:szCs w:val="28"/>
        </w:rPr>
        <w:t xml:space="preserve">. </w:t>
      </w:r>
      <w:r w:rsidR="007B6C75">
        <w:rPr>
          <w:rFonts w:ascii="Calibri" w:hAnsi="Calibri" w:cs="Calibri"/>
          <w:b/>
          <w:sz w:val="28"/>
          <w:szCs w:val="28"/>
        </w:rPr>
        <w:t>duben</w:t>
      </w:r>
      <w:r w:rsidR="00EF58AA">
        <w:rPr>
          <w:rFonts w:ascii="Calibri" w:hAnsi="Calibri" w:cs="Calibri"/>
          <w:b/>
          <w:sz w:val="28"/>
          <w:szCs w:val="28"/>
        </w:rPr>
        <w:t xml:space="preserve"> 2017</w:t>
      </w:r>
    </w:p>
    <w:p w:rsidR="00C63B75" w:rsidRDefault="00C63B75">
      <w:pPr>
        <w:pStyle w:val="Standard"/>
        <w:jc w:val="both"/>
        <w:rPr>
          <w:rFonts w:ascii="Arial" w:hAnsi="Arial" w:cs="Arial"/>
          <w:color w:val="00FFFF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</w:rPr>
      </w:pPr>
    </w:p>
    <w:p w:rsidR="0069356A" w:rsidRDefault="0069356A" w:rsidP="0069356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4771CB" w:rsidRDefault="003F4326" w:rsidP="00CC59E3">
      <w:pPr>
        <w:pStyle w:val="Bezmezer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Magický</w:t>
      </w:r>
      <w:r w:rsidR="008B072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Himálaj aneb Velehory v Brně</w:t>
      </w:r>
      <w:r w:rsidR="008A5CE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8A5CE7" w:rsidRDefault="008A5CE7" w:rsidP="00CC59E3">
      <w:pPr>
        <w:pStyle w:val="Bezmezer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B072B" w:rsidRDefault="008A5CE7" w:rsidP="009D770B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Původní exponáty z  Himálaje, které mapují téměř třicetileté období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 xml:space="preserve">zkoumání, dobývání a cestování 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v této oblasti, nabídne od 29. dubna 2017 nová výstava </w:t>
      </w:r>
      <w:r w:rsidR="000E369E">
        <w:rPr>
          <w:rFonts w:ascii="Arial" w:eastAsia="Times New Roman" w:hAnsi="Arial" w:cs="Arial"/>
          <w:sz w:val="20"/>
          <w:szCs w:val="20"/>
          <w:lang w:eastAsia="cs-CZ"/>
        </w:rPr>
        <w:t>v Technickém muzeu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v Brně (TMB). </w:t>
      </w:r>
      <w:r w:rsidR="003F4326" w:rsidRPr="00C2549F">
        <w:rPr>
          <w:rFonts w:ascii="Arial" w:eastAsia="Times New Roman" w:hAnsi="Arial" w:cs="Arial"/>
          <w:sz w:val="20"/>
          <w:szCs w:val="20"/>
          <w:lang w:eastAsia="cs-CZ"/>
        </w:rPr>
        <w:t>Pod názvem Magický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Himálaj</w:t>
      </w:r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a podtitulem Velehory v Brně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se soustředí na zajímavosti, náboženství, architekturu a dopravu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Ne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 xml:space="preserve">lu, 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>Tibet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u,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>Bhútán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Indie a nevynechá ani okolní přírodu s velehorami a </w:t>
      </w:r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horskou 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>džun</w:t>
      </w:r>
      <w:r w:rsidR="00934DCD">
        <w:rPr>
          <w:rFonts w:ascii="Arial" w:eastAsia="Times New Roman" w:hAnsi="Arial" w:cs="Arial"/>
          <w:sz w:val="20"/>
          <w:szCs w:val="20"/>
          <w:lang w:eastAsia="cs-CZ"/>
        </w:rPr>
        <w:t>glí.</w:t>
      </w:r>
      <w:r w:rsidR="009877B8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E5E00">
        <w:rPr>
          <w:rFonts w:ascii="Arial" w:eastAsia="Times New Roman" w:hAnsi="Arial" w:cs="Arial"/>
          <w:sz w:val="20"/>
          <w:szCs w:val="20"/>
          <w:lang w:eastAsia="cs-CZ"/>
        </w:rPr>
        <w:t xml:space="preserve">Výstava, kterou </w:t>
      </w:r>
      <w:proofErr w:type="gramStart"/>
      <w:r w:rsidR="0033156B" w:rsidRPr="00C2549F">
        <w:rPr>
          <w:rFonts w:ascii="Arial" w:eastAsia="Times New Roman" w:hAnsi="Arial" w:cs="Arial"/>
          <w:sz w:val="20"/>
          <w:szCs w:val="20"/>
          <w:lang w:eastAsia="cs-CZ"/>
        </w:rPr>
        <w:t>pořádá</w:t>
      </w:r>
      <w:proofErr w:type="gramEnd"/>
      <w:r w:rsidR="0033156B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cestovní kancelář </w:t>
      </w:r>
      <w:proofErr w:type="spellStart"/>
      <w:proofErr w:type="gramStart"/>
      <w:r w:rsidR="0033156B" w:rsidRPr="00C2549F">
        <w:rPr>
          <w:rFonts w:ascii="Arial" w:eastAsia="Times New Roman" w:hAnsi="Arial" w:cs="Arial"/>
          <w:sz w:val="20"/>
          <w:szCs w:val="20"/>
          <w:lang w:eastAsia="cs-CZ"/>
        </w:rPr>
        <w:t>Livingstone</w:t>
      </w:r>
      <w:proofErr w:type="spellEnd"/>
      <w:proofErr w:type="gramEnd"/>
      <w:r w:rsidR="0033156B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a TM</w:t>
      </w:r>
      <w:r w:rsidR="000E369E">
        <w:rPr>
          <w:rFonts w:ascii="Arial" w:eastAsia="Times New Roman" w:hAnsi="Arial" w:cs="Arial"/>
          <w:sz w:val="20"/>
          <w:szCs w:val="20"/>
          <w:lang w:eastAsia="cs-CZ"/>
        </w:rPr>
        <w:t xml:space="preserve">B, nabídne 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>velké množst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ví autentických předmětů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 z dané oblasti</w:t>
      </w:r>
      <w:r w:rsidR="000E369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D770B" w:rsidRDefault="000E369E" w:rsidP="009D770B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D770B">
        <w:rPr>
          <w:rFonts w:ascii="Arial" w:eastAsia="Times New Roman" w:hAnsi="Arial" w:cs="Arial"/>
          <w:sz w:val="20"/>
          <w:szCs w:val="20"/>
          <w:lang w:eastAsia="cs-CZ"/>
        </w:rPr>
        <w:t>„Za 27 let cestování do Himálaje jsme s pomocí ambas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ády a dalších kontaktů</w:t>
      </w:r>
      <w:r w:rsidRPr="009D770B">
        <w:rPr>
          <w:rFonts w:ascii="Arial" w:eastAsia="Times New Roman" w:hAnsi="Arial" w:cs="Arial"/>
          <w:sz w:val="20"/>
          <w:szCs w:val="20"/>
          <w:lang w:eastAsia="cs-CZ"/>
        </w:rPr>
        <w:t xml:space="preserve"> přivezli mimořádné sběry,“ uv</w:t>
      </w:r>
      <w:r w:rsidR="0073159A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FE5E93">
        <w:rPr>
          <w:rFonts w:ascii="Arial" w:eastAsia="Times New Roman" w:hAnsi="Arial" w:cs="Arial"/>
          <w:sz w:val="20"/>
          <w:szCs w:val="20"/>
          <w:lang w:eastAsia="cs-CZ"/>
        </w:rPr>
        <w:t>dl</w:t>
      </w:r>
      <w:r w:rsidRPr="009D770B">
        <w:rPr>
          <w:rFonts w:ascii="Arial" w:eastAsia="Times New Roman" w:hAnsi="Arial" w:cs="Arial"/>
          <w:sz w:val="20"/>
          <w:szCs w:val="20"/>
          <w:lang w:eastAsia="cs-CZ"/>
        </w:rPr>
        <w:t xml:space="preserve"> Rudolf Švaříček, autor výstavy. „Kromě </w:t>
      </w:r>
      <w:r w:rsidR="009D770B" w:rsidRPr="009D770B">
        <w:rPr>
          <w:rFonts w:ascii="Arial" w:eastAsia="Times New Roman" w:hAnsi="Arial" w:cs="Arial"/>
          <w:sz w:val="20"/>
          <w:szCs w:val="20"/>
          <w:lang w:eastAsia="cs-CZ"/>
        </w:rPr>
        <w:t>těchto</w:t>
      </w:r>
      <w:r w:rsidR="00934DCD">
        <w:rPr>
          <w:rFonts w:ascii="Arial" w:eastAsia="Times New Roman" w:hAnsi="Arial" w:cs="Arial"/>
          <w:sz w:val="20"/>
          <w:szCs w:val="20"/>
          <w:lang w:eastAsia="cs-CZ"/>
        </w:rPr>
        <w:t xml:space="preserve"> ve velké míře technických</w:t>
      </w:r>
      <w:r w:rsidR="009D770B" w:rsidRPr="009D770B">
        <w:rPr>
          <w:rFonts w:ascii="Arial" w:eastAsia="Times New Roman" w:hAnsi="Arial" w:cs="Arial"/>
          <w:sz w:val="20"/>
          <w:szCs w:val="20"/>
          <w:lang w:eastAsia="cs-CZ"/>
        </w:rPr>
        <w:t xml:space="preserve"> exponátů</w:t>
      </w:r>
      <w:r w:rsidRPr="009D770B">
        <w:rPr>
          <w:rFonts w:ascii="Arial" w:eastAsia="Times New Roman" w:hAnsi="Arial" w:cs="Arial"/>
          <w:sz w:val="20"/>
          <w:szCs w:val="20"/>
          <w:lang w:eastAsia="cs-CZ"/>
        </w:rPr>
        <w:t xml:space="preserve"> přibíráme do projektu to nejlepší, co v Česku v souvislosti s velehorami je.</w:t>
      </w:r>
      <w:r w:rsidR="009D770B" w:rsidRPr="009D770B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Mezi mnoha dalšími to je např. </w:t>
      </w:r>
      <w:r w:rsidR="0033156B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portál zrušeného tibetského kláštera, </w:t>
      </w:r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vrata, dveře či okenice, zdobené </w:t>
      </w:r>
      <w:r w:rsidR="00FE5E93">
        <w:rPr>
          <w:rFonts w:ascii="Arial" w:eastAsia="Times New Roman" w:hAnsi="Arial" w:cs="Arial"/>
          <w:sz w:val="20"/>
          <w:szCs w:val="20"/>
          <w:lang w:eastAsia="cs-CZ"/>
        </w:rPr>
        <w:t>dračími motivy, pyramidová</w:t>
      </w:r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pagoda, </w:t>
      </w:r>
      <w:proofErr w:type="spellStart"/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>nevárské</w:t>
      </w:r>
      <w:proofErr w:type="spellEnd"/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sloupoví, 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trámy, </w:t>
      </w:r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obří nůše Šerpů, rikša přímo z Dillí či rituální předměty včetně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 xml:space="preserve">modlitebních </w:t>
      </w:r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>mlýnků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 xml:space="preserve">, které si mohu roztočit sami </w:t>
      </w:r>
      <w:proofErr w:type="gramStart"/>
      <w:r w:rsidR="008B072B">
        <w:rPr>
          <w:rFonts w:ascii="Arial" w:eastAsia="Times New Roman" w:hAnsi="Arial" w:cs="Arial"/>
          <w:sz w:val="20"/>
          <w:szCs w:val="20"/>
          <w:lang w:eastAsia="cs-CZ"/>
        </w:rPr>
        <w:t>návštěvníci</w:t>
      </w:r>
      <w:proofErr w:type="gramEnd"/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. Realita se tak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ve</w:t>
      </w:r>
      <w:r w:rsidR="002C69C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výstavě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>propojuje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s mystikou podobně</w:t>
      </w:r>
      <w:r w:rsidR="0058016E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jako v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 daných zemích. </w:t>
      </w:r>
    </w:p>
    <w:p w:rsidR="008A5CE7" w:rsidRPr="00C2549F" w:rsidRDefault="008B072B" w:rsidP="009D770B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2549F">
        <w:rPr>
          <w:rFonts w:ascii="Arial" w:eastAsia="Times New Roman" w:hAnsi="Arial" w:cs="Arial"/>
          <w:sz w:val="20"/>
          <w:szCs w:val="20"/>
          <w:lang w:eastAsia="cs-CZ"/>
        </w:rPr>
        <w:t>Himálaj odděluje Indický subkontinent od Tibetské náhorní roviny</w:t>
      </w:r>
      <w:r w:rsidR="00934DCD">
        <w:rPr>
          <w:rFonts w:ascii="Arial" w:eastAsia="Times New Roman" w:hAnsi="Arial" w:cs="Arial"/>
          <w:sz w:val="20"/>
          <w:szCs w:val="20"/>
          <w:lang w:eastAsia="cs-CZ"/>
        </w:rPr>
        <w:t xml:space="preserve"> a v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>ýstava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>, jak už napovídá podtitul,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s</w:t>
      </w:r>
      <w:r w:rsidR="00FE5E93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E5E93">
        <w:rPr>
          <w:rFonts w:ascii="Arial" w:eastAsia="Times New Roman" w:hAnsi="Arial" w:cs="Arial"/>
          <w:sz w:val="20"/>
          <w:szCs w:val="20"/>
          <w:lang w:eastAsia="cs-CZ"/>
        </w:rPr>
        <w:t>u</w:t>
      </w:r>
      <w:r>
        <w:rPr>
          <w:rFonts w:ascii="Arial" w:eastAsia="Times New Roman" w:hAnsi="Arial" w:cs="Arial"/>
          <w:sz w:val="20"/>
          <w:szCs w:val="20"/>
          <w:lang w:eastAsia="cs-CZ"/>
        </w:rPr>
        <w:t>středí především na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vysokohorskou oblast – v Himálaji 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>se nachází zhruba 15000 ledovců,</w:t>
      </w:r>
      <w:r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deset ze čtrnácti nejvyšších vrcholů světa a zasahuje do území 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 xml:space="preserve">pěti </w:t>
      </w:r>
      <w:r>
        <w:rPr>
          <w:rFonts w:ascii="Arial" w:eastAsia="Times New Roman" w:hAnsi="Arial" w:cs="Arial"/>
          <w:sz w:val="20"/>
          <w:szCs w:val="20"/>
          <w:lang w:eastAsia="cs-CZ"/>
        </w:rPr>
        <w:t>zemí.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Ma</w:t>
      </w:r>
      <w:r>
        <w:rPr>
          <w:rFonts w:ascii="Arial" w:eastAsia="Times New Roman" w:hAnsi="Arial" w:cs="Arial"/>
          <w:sz w:val="20"/>
          <w:szCs w:val="20"/>
          <w:lang w:eastAsia="cs-CZ"/>
        </w:rPr>
        <w:t>gický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 xml:space="preserve"> Himálaj v Brně slibuje kromě již vyjmenov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5346">
        <w:rPr>
          <w:rFonts w:ascii="Arial" w:eastAsia="Times New Roman" w:hAnsi="Arial" w:cs="Arial"/>
          <w:sz w:val="20"/>
          <w:szCs w:val="20"/>
          <w:lang w:eastAsia="cs-CZ"/>
        </w:rPr>
        <w:t xml:space="preserve">ného také 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ledovou stěnu a jeskyni. </w:t>
      </w:r>
    </w:p>
    <w:p w:rsidR="009D770B" w:rsidRDefault="009D770B" w:rsidP="009D770B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92835" w:rsidRPr="00C2549F" w:rsidRDefault="00645346" w:rsidP="009D770B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Místa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>, která v současné době přitahují návštěvníky nejen svým přírodním bohatstvím, ale také filozofií a náb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48518A" w:rsidRPr="00C2549F">
        <w:rPr>
          <w:rFonts w:ascii="Arial" w:eastAsia="Times New Roman" w:hAnsi="Arial" w:cs="Arial"/>
          <w:sz w:val="20"/>
          <w:szCs w:val="20"/>
          <w:lang w:eastAsia="cs-CZ"/>
        </w:rPr>
        <w:t>ženstvím, přiblíží i velkoformátové fotografie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Radka Jaroše a Jiřího Kolbaby či</w:t>
      </w:r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unikátní snímky pořízené rež</w:t>
      </w:r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sérem Vladimírem </w:t>
      </w:r>
      <w:proofErr w:type="spellStart"/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>Sísem</w:t>
      </w:r>
      <w:proofErr w:type="spellEnd"/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(1925-2001) a kameramanem J</w:t>
      </w:r>
      <w:r w:rsidR="008B072B">
        <w:rPr>
          <w:rFonts w:ascii="Arial" w:eastAsia="Times New Roman" w:hAnsi="Arial" w:cs="Arial"/>
          <w:sz w:val="20"/>
          <w:szCs w:val="20"/>
          <w:lang w:eastAsia="cs-CZ"/>
        </w:rPr>
        <w:t>osefem Vanišem (1927-2009) v padesátých</w:t>
      </w:r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letech minulé</w:t>
      </w:r>
      <w:r>
        <w:rPr>
          <w:rFonts w:ascii="Arial" w:eastAsia="Times New Roman" w:hAnsi="Arial" w:cs="Arial"/>
          <w:sz w:val="20"/>
          <w:szCs w:val="20"/>
          <w:lang w:eastAsia="cs-CZ"/>
        </w:rPr>
        <w:t>ho sto</w:t>
      </w:r>
      <w:r w:rsidR="002C69CB">
        <w:rPr>
          <w:rFonts w:ascii="Arial" w:eastAsia="Times New Roman" w:hAnsi="Arial" w:cs="Arial"/>
          <w:sz w:val="20"/>
          <w:szCs w:val="20"/>
          <w:lang w:eastAsia="cs-CZ"/>
        </w:rPr>
        <w:t xml:space="preserve">letí ve Lhase. V roce 1953 oba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vyslal </w:t>
      </w:r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Československý armádní film do Číny natočit dokumentární film o stavbě silnice vedoucí z provincie </w:t>
      </w:r>
      <w:proofErr w:type="spellStart"/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>S´čchuan</w:t>
      </w:r>
      <w:proofErr w:type="spellEnd"/>
      <w:r w:rsidR="00492835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do hlavního města Tibetu Lhasy. A zatímco </w:t>
      </w:r>
      <w:r w:rsidR="0034602B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film, který získal cenu za dokument na festivalech v Benátkách </w:t>
      </w:r>
      <w:r w:rsidR="00C2549F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34602B" w:rsidRPr="00C2549F">
        <w:rPr>
          <w:rFonts w:ascii="Arial" w:eastAsia="Times New Roman" w:hAnsi="Arial" w:cs="Arial"/>
          <w:sz w:val="20"/>
          <w:szCs w:val="20"/>
          <w:lang w:eastAsia="cs-CZ"/>
        </w:rPr>
        <w:t>Karlových Varech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34602B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 se nedochoval, negativy fotografií budou </w:t>
      </w:r>
      <w:r w:rsidR="009D770B">
        <w:rPr>
          <w:rFonts w:ascii="Arial" w:eastAsia="Times New Roman" w:hAnsi="Arial" w:cs="Arial"/>
          <w:sz w:val="20"/>
          <w:szCs w:val="20"/>
          <w:lang w:eastAsia="cs-CZ"/>
        </w:rPr>
        <w:t xml:space="preserve">v Brně </w:t>
      </w:r>
      <w:r w:rsidR="0034602B" w:rsidRPr="00C2549F">
        <w:rPr>
          <w:rFonts w:ascii="Arial" w:eastAsia="Times New Roman" w:hAnsi="Arial" w:cs="Arial"/>
          <w:sz w:val="20"/>
          <w:szCs w:val="20"/>
          <w:lang w:eastAsia="cs-CZ"/>
        </w:rPr>
        <w:t xml:space="preserve">k vidění. </w:t>
      </w:r>
      <w:r w:rsidR="00C2549F">
        <w:rPr>
          <w:rFonts w:ascii="Arial" w:eastAsia="Times New Roman" w:hAnsi="Arial" w:cs="Arial"/>
          <w:sz w:val="20"/>
          <w:szCs w:val="20"/>
          <w:lang w:eastAsia="cs-CZ"/>
        </w:rPr>
        <w:t xml:space="preserve">Výstava také vzdává hold cestovatelským legendám Jiřímu Hanzelkovi, Miroslavu Zikmundovi a Miloslavu </w:t>
      </w:r>
      <w:proofErr w:type="spellStart"/>
      <w:r w:rsidR="00C2549F">
        <w:rPr>
          <w:rFonts w:ascii="Arial" w:eastAsia="Times New Roman" w:hAnsi="Arial" w:cs="Arial"/>
          <w:sz w:val="20"/>
          <w:szCs w:val="20"/>
          <w:lang w:eastAsia="cs-CZ"/>
        </w:rPr>
        <w:t>Stinglovi</w:t>
      </w:r>
      <w:proofErr w:type="spellEnd"/>
      <w:r w:rsidR="00C2549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797E0D" w:rsidRDefault="00797E0D" w:rsidP="008A5CE7">
      <w:pPr>
        <w:pStyle w:val="Bezmezer"/>
        <w:rPr>
          <w:rFonts w:ascii="Arial" w:eastAsia="Times New Roman" w:hAnsi="Arial" w:cs="Arial"/>
          <w:lang w:eastAsia="cs-CZ"/>
        </w:rPr>
      </w:pPr>
    </w:p>
    <w:p w:rsidR="0048518A" w:rsidRPr="00645346" w:rsidRDefault="00645346" w:rsidP="008A5CE7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FE5E93">
        <w:rPr>
          <w:rFonts w:ascii="Arial" w:eastAsia="Times New Roman" w:hAnsi="Arial" w:cs="Arial"/>
          <w:sz w:val="20"/>
          <w:szCs w:val="20"/>
          <w:lang w:eastAsia="cs-CZ"/>
        </w:rPr>
        <w:t>Technické muzeum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 xml:space="preserve"> v </w:t>
      </w:r>
      <w:r w:rsidR="00934DCD" w:rsidRPr="00645346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rně je muzeum hravé. I tato výstava nabízí množství interaktivních prvků, které budou děts</w:t>
      </w:r>
      <w:r>
        <w:rPr>
          <w:rFonts w:ascii="Arial" w:eastAsia="Times New Roman" w:hAnsi="Arial" w:cs="Arial"/>
          <w:sz w:val="20"/>
          <w:szCs w:val="20"/>
          <w:lang w:eastAsia="cs-CZ"/>
        </w:rPr>
        <w:t>ké i dospělé návštěvníky bavit,“ přibližuje výstavu garant projektu Klára Šikulová. „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Současně je ale výst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vou edukativního charakteru s mnoha autentickými předměty a exponáty, které jsou ve své podobě prezent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vány v Čechách poprvé. Představuje</w:t>
      </w:r>
      <w:r w:rsidR="00934DCD" w:rsidRPr="00645346"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unikátní obrazové dokumentace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 xml:space="preserve"> nejen kulturní a přírodní prostředí himálajských velehor, ale i historii českého horolezectví a cestovatelské legendy s touto oblastí sp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7361E3" w:rsidRPr="00645346">
        <w:rPr>
          <w:rFonts w:ascii="Arial" w:eastAsia="Times New Roman" w:hAnsi="Arial" w:cs="Arial"/>
          <w:sz w:val="20"/>
          <w:szCs w:val="20"/>
          <w:lang w:eastAsia="cs-CZ"/>
        </w:rPr>
        <w:t>jené</w:t>
      </w:r>
      <w:r w:rsidR="00934DCD" w:rsidRPr="00645346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9D770B" w:rsidRDefault="009D770B" w:rsidP="008A5CE7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Výstava Magický Himálaj, s podtitulem Velehory v Brně se rozkládá ve třech podlažích TMB. Organizátoři chystají i doprovodný program, z něhož vybíráme:</w:t>
      </w:r>
    </w:p>
    <w:p w:rsidR="009D770B" w:rsidRPr="009D770B" w:rsidRDefault="009D770B" w:rsidP="008A5CE7">
      <w:pPr>
        <w:pStyle w:val="Bezmez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4F31EA" w:rsidRDefault="009D770B" w:rsidP="009D770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 </w:t>
      </w:r>
      <w:proofErr w:type="gramStart"/>
      <w:r w:rsidR="004F31EA" w:rsidRPr="009D770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20. 5.  </w:t>
      </w:r>
      <w:r w:rsidR="002C69C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  <w:r w:rsidR="004F31EA" w:rsidRPr="004F31EA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HIMÁLAJSKÝ</w:t>
      </w:r>
      <w:proofErr w:type="gramEnd"/>
      <w:r w:rsidR="004F31EA" w:rsidRPr="004F31EA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VEČER</w:t>
      </w:r>
      <w:r w:rsidR="008B072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v rámci brněnské muzejní noci</w:t>
      </w:r>
    </w:p>
    <w:p w:rsidR="002C69CB" w:rsidRPr="002C69CB" w:rsidRDefault="002C69CB" w:rsidP="009D770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cs-CZ" w:bidi="ar-SA"/>
        </w:rPr>
      </w:pPr>
    </w:p>
    <w:p w:rsidR="007361E3" w:rsidRDefault="004F31EA" w:rsidP="007361E3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  <w:proofErr w:type="gramStart"/>
      <w:r w:rsidRPr="009D770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2. 6.    </w:t>
      </w:r>
      <w:r w:rsidR="002C69C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  <w:r w:rsidRPr="009D770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INDICKÝ</w:t>
      </w:r>
      <w:proofErr w:type="gramEnd"/>
      <w:r w:rsidRPr="009D770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VEČER</w:t>
      </w:r>
      <w:r w:rsidR="008B072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  <w:r w:rsidR="007361E3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a </w:t>
      </w:r>
      <w:r w:rsidR="002C69C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24. 6. </w:t>
      </w:r>
      <w:r w:rsidR="007361E3" w:rsidRPr="004F31EA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NEPÁLSKÝ VEČER</w:t>
      </w:r>
      <w:r w:rsidR="007361E3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</w:p>
    <w:p w:rsidR="002C69CB" w:rsidRPr="002C69CB" w:rsidRDefault="002C69CB" w:rsidP="007361E3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cs-CZ" w:bidi="ar-SA"/>
        </w:rPr>
      </w:pPr>
    </w:p>
    <w:p w:rsidR="004F31EA" w:rsidRDefault="007361E3" w:rsidP="009D770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budou</w:t>
      </w:r>
      <w:r w:rsidR="008B072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navazovat na program </w:t>
      </w:r>
      <w:proofErr w:type="spellStart"/>
      <w:r w:rsidR="008B072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Ignis</w:t>
      </w:r>
      <w:proofErr w:type="spellEnd"/>
      <w:r w:rsidR="008B072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  <w:proofErr w:type="spellStart"/>
      <w:r w:rsidR="008B072B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Brunensis</w:t>
      </w:r>
      <w:proofErr w:type="spellEnd"/>
    </w:p>
    <w:p w:rsidR="002C69CB" w:rsidRDefault="002C69CB" w:rsidP="009D770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</w:p>
    <w:p w:rsidR="00C26D45" w:rsidRDefault="00C26D45" w:rsidP="00C26D45">
      <w:pPr>
        <w:pStyle w:val="Bezmezer"/>
        <w:rPr>
          <w:b/>
        </w:rPr>
      </w:pPr>
      <w:r w:rsidRPr="00B27B47">
        <w:rPr>
          <w:b/>
        </w:rPr>
        <w:t xml:space="preserve">Výstava: </w:t>
      </w:r>
      <w:r>
        <w:rPr>
          <w:b/>
        </w:rPr>
        <w:t>Magický Himálaj</w:t>
      </w:r>
    </w:p>
    <w:p w:rsidR="009D770B" w:rsidRDefault="009D770B" w:rsidP="00C26D45">
      <w:pPr>
        <w:pStyle w:val="Bezmezer"/>
        <w:rPr>
          <w:b/>
        </w:rPr>
      </w:pPr>
      <w:r>
        <w:rPr>
          <w:b/>
        </w:rPr>
        <w:t>Podtitul: Velehory v Brně</w:t>
      </w:r>
    </w:p>
    <w:p w:rsidR="00C26D45" w:rsidRPr="00B27B47" w:rsidRDefault="00FE5E93" w:rsidP="00C26D45">
      <w:pPr>
        <w:pStyle w:val="Bezmezer"/>
        <w:rPr>
          <w:b/>
        </w:rPr>
      </w:pPr>
      <w:r>
        <w:rPr>
          <w:b/>
        </w:rPr>
        <w:t>Otevřena: od</w:t>
      </w:r>
      <w:r w:rsidR="00C26D45">
        <w:rPr>
          <w:b/>
        </w:rPr>
        <w:t xml:space="preserve"> 29</w:t>
      </w:r>
      <w:r w:rsidR="00C26D45" w:rsidRPr="00B27B47">
        <w:rPr>
          <w:b/>
        </w:rPr>
        <w:t>. 4</w:t>
      </w:r>
      <w:r>
        <w:rPr>
          <w:b/>
        </w:rPr>
        <w:t xml:space="preserve">. 2017 do </w:t>
      </w:r>
      <w:r w:rsidR="00C26D45">
        <w:rPr>
          <w:b/>
        </w:rPr>
        <w:t>30. 9</w:t>
      </w:r>
      <w:r w:rsidR="00C26D45" w:rsidRPr="00B27B47">
        <w:rPr>
          <w:b/>
        </w:rPr>
        <w:t>. 2017</w:t>
      </w:r>
    </w:p>
    <w:p w:rsidR="009D770B" w:rsidRDefault="009D770B" w:rsidP="00C26D45">
      <w:pPr>
        <w:pStyle w:val="Bezmezer"/>
        <w:rPr>
          <w:b/>
        </w:rPr>
      </w:pPr>
      <w:r>
        <w:rPr>
          <w:b/>
        </w:rPr>
        <w:t>●</w:t>
      </w:r>
    </w:p>
    <w:p w:rsidR="00C26D45" w:rsidRDefault="00C26D45" w:rsidP="00C26D45">
      <w:pPr>
        <w:pStyle w:val="Bezmezer"/>
        <w:rPr>
          <w:b/>
        </w:rPr>
      </w:pPr>
      <w:r w:rsidRPr="00B27B47">
        <w:rPr>
          <w:b/>
        </w:rPr>
        <w:t xml:space="preserve">Kontakt pro média: </w:t>
      </w:r>
    </w:p>
    <w:p w:rsidR="00C26D45" w:rsidRPr="00FE5E93" w:rsidRDefault="00C26D45" w:rsidP="00C26D45">
      <w:pPr>
        <w:pStyle w:val="Bezmezer"/>
        <w:rPr>
          <w:b/>
        </w:rPr>
      </w:pPr>
      <w:r>
        <w:rPr>
          <w:b/>
        </w:rPr>
        <w:t>Klára Šikulová</w:t>
      </w:r>
      <w:r w:rsidR="00797E0D">
        <w:rPr>
          <w:b/>
        </w:rPr>
        <w:t xml:space="preserve">, </w:t>
      </w:r>
      <w:r w:rsidR="008B072B" w:rsidRPr="00645346">
        <w:rPr>
          <w:b/>
        </w:rPr>
        <w:t>garant projektu</w:t>
      </w:r>
    </w:p>
    <w:p w:rsidR="00C26D45" w:rsidRDefault="008A1977" w:rsidP="00C26D45">
      <w:pPr>
        <w:pStyle w:val="Bezmezer"/>
        <w:rPr>
          <w:b/>
        </w:rPr>
      </w:pPr>
      <w:hyperlink r:id="rId9" w:history="1">
        <w:r w:rsidR="00C26D45" w:rsidRPr="007F3532">
          <w:rPr>
            <w:rStyle w:val="Hypertextovodkaz"/>
            <w:b/>
          </w:rPr>
          <w:t>sikulova@tmbrno.cz</w:t>
        </w:r>
      </w:hyperlink>
      <w:r w:rsidR="00C26D45">
        <w:rPr>
          <w:b/>
        </w:rPr>
        <w:t xml:space="preserve">, </w:t>
      </w:r>
      <w:r w:rsidR="0048518A">
        <w:rPr>
          <w:b/>
        </w:rPr>
        <w:t>777055377</w:t>
      </w:r>
    </w:p>
    <w:sectPr w:rsidR="00C26D45" w:rsidSect="002C69CB">
      <w:headerReference w:type="default" r:id="rId10"/>
      <w:footerReference w:type="default" r:id="rId11"/>
      <w:pgSz w:w="11906" w:h="16838"/>
      <w:pgMar w:top="426" w:right="991" w:bottom="568" w:left="1134" w:header="62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77" w:rsidRDefault="008A1977">
      <w:pPr>
        <w:rPr>
          <w:rFonts w:hint="eastAsia"/>
        </w:rPr>
      </w:pPr>
      <w:r>
        <w:separator/>
      </w:r>
    </w:p>
  </w:endnote>
  <w:endnote w:type="continuationSeparator" w:id="0">
    <w:p w:rsidR="008A1977" w:rsidRDefault="008A19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>
    <w:pPr>
      <w:pStyle w:val="Zpat"/>
      <w:jc w:val="right"/>
      <w:rPr>
        <w:rFonts w:ascii="Arial" w:eastAsia="Calibri" w:hAnsi="Arial" w:cs="Arial"/>
        <w:color w:val="000000"/>
        <w:sz w:val="18"/>
        <w:szCs w:val="18"/>
        <w:lang w:eastAsia="en-US"/>
      </w:rPr>
    </w:pPr>
  </w:p>
  <w:p w:rsidR="00EF58AA" w:rsidRDefault="00EF58AA">
    <w:pPr>
      <w:pStyle w:val="Zpat"/>
      <w:jc w:val="right"/>
      <w:rPr>
        <w:rFonts w:ascii="Calibri" w:eastAsia="Calibri" w:hAnsi="Calibri" w:cs="Calibri"/>
        <w:color w:val="000000"/>
        <w:sz w:val="20"/>
        <w:szCs w:val="20"/>
        <w:lang w:eastAsia="en-US"/>
      </w:rPr>
    </w:pPr>
  </w:p>
  <w:p w:rsidR="00EF58AA" w:rsidRDefault="00EF58AA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  <w:lang w:eastAsia="en-US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Šárka Motalová                                                               </w:t>
    </w:r>
  </w:p>
  <w:p w:rsidR="00EF58AA" w:rsidRDefault="00EF58AA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  <w:lang w:eastAsia="en-US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Oddělení komunikace a marketingu TMB                                                </w:t>
    </w:r>
  </w:p>
  <w:p w:rsidR="00EF58AA" w:rsidRDefault="00EF58AA">
    <w:pPr>
      <w:pStyle w:val="Zpat"/>
      <w:jc w:val="right"/>
      <w:rPr>
        <w:rFonts w:hint="eastAsia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Email: </w:t>
    </w:r>
    <w:hyperlink r:id="rId1" w:history="1">
      <w:r>
        <w:rPr>
          <w:rStyle w:val="Hypertextovodkaz"/>
          <w:rFonts w:ascii="Calibri" w:eastAsia="Calibri" w:hAnsi="Calibri" w:cs="Calibri"/>
          <w:b/>
          <w:sz w:val="20"/>
          <w:szCs w:val="20"/>
          <w:lang w:eastAsia="en-US"/>
        </w:rPr>
        <w:t>motalova@tmbrno.cz</w:t>
      </w:r>
    </w:hyperlink>
  </w:p>
  <w:p w:rsidR="00EF58AA" w:rsidRDefault="00B37338">
    <w:pPr>
      <w:pStyle w:val="Zpat"/>
      <w:rPr>
        <w:rFonts w:hint="eastAsia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ab/>
    </w: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ab/>
      <w:t xml:space="preserve">     jako </w:t>
    </w:r>
    <w:r w:rsidR="0048518A">
      <w:rPr>
        <w:rFonts w:ascii="Calibri" w:eastAsia="Calibri" w:hAnsi="Calibri" w:cs="Calibri"/>
        <w:b/>
        <w:color w:val="000000"/>
        <w:sz w:val="20"/>
        <w:szCs w:val="20"/>
        <w:lang w:eastAsia="en-US"/>
      </w:rPr>
      <w:t>TMB  05</w:t>
    </w:r>
    <w:r w:rsidR="00EF58AA">
      <w:rPr>
        <w:rFonts w:ascii="Calibri" w:eastAsia="Calibri" w:hAnsi="Calibri" w:cs="Calibri"/>
        <w:b/>
        <w:color w:val="000000"/>
        <w:sz w:val="20"/>
        <w:szCs w:val="20"/>
        <w:lang w:eastAsia="en-US"/>
      </w:rPr>
      <w:t>/2017 TZ</w:t>
    </w:r>
  </w:p>
  <w:p w:rsidR="00EF58AA" w:rsidRDefault="00EF58A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77" w:rsidRDefault="008A19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1977" w:rsidRDefault="008A19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>
    <w:pPr>
      <w:pStyle w:val="Zhlav"/>
      <w:rPr>
        <w:rFonts w:hint="eastAsia"/>
      </w:rPr>
    </w:pPr>
  </w:p>
  <w:p w:rsidR="00EF58AA" w:rsidRDefault="00EF58A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2A7"/>
    <w:multiLevelType w:val="multilevel"/>
    <w:tmpl w:val="2D8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3056D"/>
    <w:multiLevelType w:val="hybridMultilevel"/>
    <w:tmpl w:val="E552F7DC"/>
    <w:lvl w:ilvl="0" w:tplc="696A7488">
      <w:start w:val="1"/>
      <w:numFmt w:val="decimal"/>
      <w:lvlText w:val="%1."/>
      <w:lvlJc w:val="left"/>
      <w:pPr>
        <w:ind w:left="7288" w:hanging="360"/>
      </w:pPr>
      <w:rPr>
        <w:rFonts w:ascii="Calibri" w:hAnsi="Calibri" w:cs="Calibr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8008" w:hanging="360"/>
      </w:pPr>
    </w:lvl>
    <w:lvl w:ilvl="2" w:tplc="0405001B" w:tentative="1">
      <w:start w:val="1"/>
      <w:numFmt w:val="lowerRoman"/>
      <w:lvlText w:val="%3."/>
      <w:lvlJc w:val="right"/>
      <w:pPr>
        <w:ind w:left="8728" w:hanging="180"/>
      </w:pPr>
    </w:lvl>
    <w:lvl w:ilvl="3" w:tplc="0405000F" w:tentative="1">
      <w:start w:val="1"/>
      <w:numFmt w:val="decimal"/>
      <w:lvlText w:val="%4."/>
      <w:lvlJc w:val="left"/>
      <w:pPr>
        <w:ind w:left="9448" w:hanging="360"/>
      </w:pPr>
    </w:lvl>
    <w:lvl w:ilvl="4" w:tplc="04050019" w:tentative="1">
      <w:start w:val="1"/>
      <w:numFmt w:val="lowerLetter"/>
      <w:lvlText w:val="%5."/>
      <w:lvlJc w:val="left"/>
      <w:pPr>
        <w:ind w:left="10168" w:hanging="360"/>
      </w:pPr>
    </w:lvl>
    <w:lvl w:ilvl="5" w:tplc="0405001B" w:tentative="1">
      <w:start w:val="1"/>
      <w:numFmt w:val="lowerRoman"/>
      <w:lvlText w:val="%6."/>
      <w:lvlJc w:val="right"/>
      <w:pPr>
        <w:ind w:left="10888" w:hanging="180"/>
      </w:pPr>
    </w:lvl>
    <w:lvl w:ilvl="6" w:tplc="0405000F" w:tentative="1">
      <w:start w:val="1"/>
      <w:numFmt w:val="decimal"/>
      <w:lvlText w:val="%7."/>
      <w:lvlJc w:val="left"/>
      <w:pPr>
        <w:ind w:left="11608" w:hanging="360"/>
      </w:pPr>
    </w:lvl>
    <w:lvl w:ilvl="7" w:tplc="04050019" w:tentative="1">
      <w:start w:val="1"/>
      <w:numFmt w:val="lowerLetter"/>
      <w:lvlText w:val="%8."/>
      <w:lvlJc w:val="left"/>
      <w:pPr>
        <w:ind w:left="12328" w:hanging="360"/>
      </w:pPr>
    </w:lvl>
    <w:lvl w:ilvl="8" w:tplc="0405001B" w:tentative="1">
      <w:start w:val="1"/>
      <w:numFmt w:val="lowerRoman"/>
      <w:lvlText w:val="%9."/>
      <w:lvlJc w:val="right"/>
      <w:pPr>
        <w:ind w:left="13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B75"/>
    <w:rsid w:val="00076B7A"/>
    <w:rsid w:val="000E369E"/>
    <w:rsid w:val="000E57F0"/>
    <w:rsid w:val="000E5E00"/>
    <w:rsid w:val="000F3C76"/>
    <w:rsid w:val="000F449F"/>
    <w:rsid w:val="0016651D"/>
    <w:rsid w:val="001A0251"/>
    <w:rsid w:val="001D7024"/>
    <w:rsid w:val="0020254F"/>
    <w:rsid w:val="00202FDA"/>
    <w:rsid w:val="00214A42"/>
    <w:rsid w:val="00263622"/>
    <w:rsid w:val="002768A4"/>
    <w:rsid w:val="00291E2C"/>
    <w:rsid w:val="0029650F"/>
    <w:rsid w:val="002A40D1"/>
    <w:rsid w:val="002A755F"/>
    <w:rsid w:val="002B2E3A"/>
    <w:rsid w:val="002C69CB"/>
    <w:rsid w:val="002E2CC8"/>
    <w:rsid w:val="0033156B"/>
    <w:rsid w:val="003370C6"/>
    <w:rsid w:val="0034602B"/>
    <w:rsid w:val="00355181"/>
    <w:rsid w:val="0037264B"/>
    <w:rsid w:val="00390F0F"/>
    <w:rsid w:val="003B577C"/>
    <w:rsid w:val="003E141A"/>
    <w:rsid w:val="003E7330"/>
    <w:rsid w:val="003F4326"/>
    <w:rsid w:val="003F7540"/>
    <w:rsid w:val="00403D27"/>
    <w:rsid w:val="00420B63"/>
    <w:rsid w:val="004771CB"/>
    <w:rsid w:val="0048518A"/>
    <w:rsid w:val="00490C29"/>
    <w:rsid w:val="00492835"/>
    <w:rsid w:val="004A0858"/>
    <w:rsid w:val="004A11CE"/>
    <w:rsid w:val="004D2AAD"/>
    <w:rsid w:val="004F31EA"/>
    <w:rsid w:val="00515C78"/>
    <w:rsid w:val="0055745C"/>
    <w:rsid w:val="00562FF6"/>
    <w:rsid w:val="005719C0"/>
    <w:rsid w:val="0058016E"/>
    <w:rsid w:val="00582185"/>
    <w:rsid w:val="005937D7"/>
    <w:rsid w:val="005C31AA"/>
    <w:rsid w:val="005F30FC"/>
    <w:rsid w:val="00645346"/>
    <w:rsid w:val="0069356A"/>
    <w:rsid w:val="006D005A"/>
    <w:rsid w:val="0073159A"/>
    <w:rsid w:val="007361E3"/>
    <w:rsid w:val="0074031E"/>
    <w:rsid w:val="00741210"/>
    <w:rsid w:val="00743CE2"/>
    <w:rsid w:val="00757B07"/>
    <w:rsid w:val="007672AB"/>
    <w:rsid w:val="00791009"/>
    <w:rsid w:val="00797E0D"/>
    <w:rsid w:val="007B6C75"/>
    <w:rsid w:val="007E2159"/>
    <w:rsid w:val="007F1213"/>
    <w:rsid w:val="008170B8"/>
    <w:rsid w:val="00842D7B"/>
    <w:rsid w:val="008615D5"/>
    <w:rsid w:val="008972C9"/>
    <w:rsid w:val="008A1977"/>
    <w:rsid w:val="008A5B8F"/>
    <w:rsid w:val="008A5CE7"/>
    <w:rsid w:val="008B072B"/>
    <w:rsid w:val="00934DCD"/>
    <w:rsid w:val="009877B8"/>
    <w:rsid w:val="0098796F"/>
    <w:rsid w:val="00994095"/>
    <w:rsid w:val="009D770B"/>
    <w:rsid w:val="00A01CBD"/>
    <w:rsid w:val="00A0359A"/>
    <w:rsid w:val="00A0623E"/>
    <w:rsid w:val="00A8135A"/>
    <w:rsid w:val="00AD0CBB"/>
    <w:rsid w:val="00B27B47"/>
    <w:rsid w:val="00B37338"/>
    <w:rsid w:val="00B4568B"/>
    <w:rsid w:val="00B7358E"/>
    <w:rsid w:val="00B90E80"/>
    <w:rsid w:val="00C24A6A"/>
    <w:rsid w:val="00C2549F"/>
    <w:rsid w:val="00C26D45"/>
    <w:rsid w:val="00C40E3B"/>
    <w:rsid w:val="00C63B75"/>
    <w:rsid w:val="00C85E93"/>
    <w:rsid w:val="00CA3D64"/>
    <w:rsid w:val="00CC59E3"/>
    <w:rsid w:val="00D22023"/>
    <w:rsid w:val="00D32664"/>
    <w:rsid w:val="00D35792"/>
    <w:rsid w:val="00D51AC7"/>
    <w:rsid w:val="00D6797E"/>
    <w:rsid w:val="00DC23FA"/>
    <w:rsid w:val="00DD068D"/>
    <w:rsid w:val="00E432CD"/>
    <w:rsid w:val="00E43606"/>
    <w:rsid w:val="00EB7007"/>
    <w:rsid w:val="00EC1A0C"/>
    <w:rsid w:val="00EF58AA"/>
    <w:rsid w:val="00F37E99"/>
    <w:rsid w:val="00F404E8"/>
    <w:rsid w:val="00F63F78"/>
    <w:rsid w:val="00F7296B"/>
    <w:rsid w:val="00F8733E"/>
    <w:rsid w:val="00F90F42"/>
    <w:rsid w:val="00FA7289"/>
    <w:rsid w:val="00FD4F4E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A72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289"/>
    <w:pPr>
      <w:spacing w:after="140" w:line="288" w:lineRule="auto"/>
    </w:pPr>
  </w:style>
  <w:style w:type="paragraph" w:styleId="Seznam">
    <w:name w:val="List"/>
    <w:basedOn w:val="Textbody"/>
    <w:rsid w:val="00FA7289"/>
  </w:style>
  <w:style w:type="paragraph" w:styleId="Titulek">
    <w:name w:val="caption"/>
    <w:basedOn w:val="Standard"/>
    <w:rsid w:val="00FA7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289"/>
    <w:pPr>
      <w:suppressLineNumbers/>
    </w:pPr>
  </w:style>
  <w:style w:type="paragraph" w:styleId="Textbubliny">
    <w:name w:val="Balloon Text"/>
    <w:basedOn w:val="Normln"/>
    <w:rsid w:val="00FA7289"/>
    <w:rPr>
      <w:rFonts w:ascii="Tahoma" w:hAnsi="Tahoma"/>
      <w:sz w:val="16"/>
      <w:szCs w:val="14"/>
    </w:rPr>
  </w:style>
  <w:style w:type="character" w:customStyle="1" w:styleId="TextbublinyChar">
    <w:name w:val="Text bubliny Char"/>
    <w:rsid w:val="00FA7289"/>
    <w:rPr>
      <w:rFonts w:ascii="Tahoma" w:hAnsi="Tahoma"/>
      <w:sz w:val="16"/>
      <w:szCs w:val="14"/>
    </w:rPr>
  </w:style>
  <w:style w:type="paragraph" w:styleId="Zhlav">
    <w:name w:val="head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rsid w:val="00FA7289"/>
    <w:rPr>
      <w:szCs w:val="21"/>
    </w:rPr>
  </w:style>
  <w:style w:type="paragraph" w:styleId="Zpat">
    <w:name w:val="foot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sid w:val="00FA7289"/>
    <w:rPr>
      <w:szCs w:val="21"/>
    </w:rPr>
  </w:style>
  <w:style w:type="character" w:styleId="Siln">
    <w:name w:val="Strong"/>
    <w:uiPriority w:val="22"/>
    <w:qFormat/>
    <w:rsid w:val="00FA7289"/>
    <w:rPr>
      <w:b/>
      <w:bCs/>
    </w:rPr>
  </w:style>
  <w:style w:type="paragraph" w:styleId="Odstavecseseznamem">
    <w:name w:val="List Paragraph"/>
    <w:basedOn w:val="Normln"/>
    <w:rsid w:val="00FA728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odkaz">
    <w:name w:val="Hyperlink"/>
    <w:rsid w:val="00FA7289"/>
    <w:rPr>
      <w:color w:val="0000FF"/>
      <w:u w:val="single"/>
    </w:rPr>
  </w:style>
  <w:style w:type="paragraph" w:styleId="Bezmezer">
    <w:name w:val="No Spacing"/>
    <w:uiPriority w:val="1"/>
    <w:qFormat/>
    <w:rsid w:val="0069356A"/>
    <w:rPr>
      <w:rFonts w:ascii="Calibri" w:eastAsia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D0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xbe">
    <w:name w:val="_xbe"/>
    <w:rsid w:val="00D3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kulova@tmbrn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18" baseType="variant"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https://www.google.cz/search?client=firefox-b&amp;q=K%C3%A1thm%C3%A1nd%C3%BA+Nep%C3%A1l&amp;stick=H4sIAAAAAAAAAOPgE-LUz9U3MDSrKi9R4gAxTZIrTLVkspOt9HPykxNLMvPz9JPzS_NKiiqtkhMLMksScwAPiWFXNQAAAA&amp;sa=X&amp;ved=0ahUKEwjrsLTRuZ7TAhUKXhoKHdqLBb8QmxMIlAEoATAT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mailto:sikulova@tmbrno.cz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mailto:motalova@tmbrno.cz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Žák</dc:creator>
  <cp:lastModifiedBy>Romana Sommerová</cp:lastModifiedBy>
  <cp:revision>7</cp:revision>
  <cp:lastPrinted>2017-05-02T08:19:00Z</cp:lastPrinted>
  <dcterms:created xsi:type="dcterms:W3CDTF">2017-05-02T08:17:00Z</dcterms:created>
  <dcterms:modified xsi:type="dcterms:W3CDTF">2017-05-02T08:19:00Z</dcterms:modified>
</cp:coreProperties>
</file>